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0E" w:rsidRPr="00A44529" w:rsidRDefault="00781E0E" w:rsidP="00072DBF">
      <w:pPr>
        <w:shd w:val="clear" w:color="auto" w:fill="FFFFFF" w:themeFill="background1"/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072DBF" w:rsidRPr="00A44529" w:rsidRDefault="00072DBF" w:rsidP="00072DBF">
      <w:pPr>
        <w:shd w:val="clear" w:color="auto" w:fill="FFFFFF" w:themeFill="background1"/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E0E" w:rsidRPr="00A44529" w:rsidRDefault="00781E0E" w:rsidP="00072DB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="00072DBF"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изобразительному искусству для 8</w:t>
      </w:r>
      <w:r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соответствует базовому уровню изучения предмета и составлена на основе:</w:t>
      </w:r>
    </w:p>
    <w:p w:rsidR="00072DBF" w:rsidRPr="00A44529" w:rsidRDefault="00072DBF" w:rsidP="00072DB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E0E" w:rsidRPr="00A44529" w:rsidRDefault="00781E0E" w:rsidP="00072DB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t>1.Федерального компонента государственного образовательного стандарта основного общего образования</w:t>
      </w:r>
    </w:p>
    <w:p w:rsidR="00781E0E" w:rsidRPr="00A44529" w:rsidRDefault="00781E0E" w:rsidP="00072DB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Примерной программы основного общего образования по изобразительному искусству</w:t>
      </w:r>
    </w:p>
    <w:p w:rsidR="00781E0E" w:rsidRPr="00A44529" w:rsidRDefault="00781E0E" w:rsidP="00072D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Программы для общеобразовательных учреждений Изобразительное искусство. 5-9 классы. /Игнатьев С.Е. Коваленко П.Ю. Кузин </w:t>
      </w:r>
      <w:proofErr w:type="gramStart"/>
      <w:r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 .</w:t>
      </w:r>
      <w:proofErr w:type="gramEnd"/>
      <w:r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М.: Дрофа, 2010.</w:t>
      </w:r>
    </w:p>
    <w:p w:rsidR="00781E0E" w:rsidRPr="00A44529" w:rsidRDefault="00781E0E" w:rsidP="00072DBF">
      <w:pPr>
        <w:shd w:val="clear" w:color="auto" w:fill="FFFFFF" w:themeFill="background1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Программа конкретизирует содержание предметных тем образовательного стандарта, дает распределение учебных часов на изучение тем и разделов учебного предмета с учетом </w:t>
      </w:r>
      <w:proofErr w:type="spellStart"/>
      <w:r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возрастных особенностей учащихся, определяет минимальный набор видов художественно-творческой деятельности учащихся.</w:t>
      </w:r>
    </w:p>
    <w:p w:rsidR="00781E0E" w:rsidRPr="00A44529" w:rsidRDefault="00781E0E" w:rsidP="00072DBF">
      <w:pPr>
        <w:shd w:val="clear" w:color="auto" w:fill="FFFFFF" w:themeFill="background1"/>
        <w:spacing w:before="100" w:beforeAutospacing="1"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 Вклад образовательной области «Искусство» в развитие личности выпускника основной школы заключается в развитии эстетического восприятия мира, в воспитании художественного вкуса, потребности в общении с прекрасным в жизни и в искусстве, в обеспечении определенного уровня эрудиции в сфере изобразительного искусство, в сознательном выборе видов художественно-творческой деятельности, в которых подросток может проявить свою индивидуальность, реализовать творческие способности.</w:t>
      </w:r>
    </w:p>
    <w:p w:rsidR="00781E0E" w:rsidRPr="00A44529" w:rsidRDefault="00781E0E" w:rsidP="00072DBF">
      <w:pPr>
        <w:shd w:val="clear" w:color="auto" w:fill="FFFFFF" w:themeFill="background1"/>
        <w:spacing w:before="100" w:beforeAutospacing="1"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направлено на приоритетное развитие </w:t>
      </w:r>
      <w:proofErr w:type="gramStart"/>
      <w:r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художественно-творческих способностей</w:t>
      </w:r>
      <w:proofErr w:type="gramEnd"/>
      <w:r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при эмоционально-ценностном отношении к окружающему миру и искусству. Отечественное (русское, национальное) и зарубежное искусство раскрывается перед школьниками как эмоционально-духовный опыт общения человека с миром, как один из способов мышления, познания действительности и творческой деятельности. В программе выделяются такие закономерности изобразительных (пластических) искусств, без которых невозможна ориентация в потоке художественной информации и котор</w:t>
      </w:r>
      <w:r w:rsidR="003E6596"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могут стать основой рабочих</w:t>
      </w:r>
      <w:r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программ. Обучение изобразительному искусству в школе не должно сводиться к технократической, узко технологической стороне. Постижение основ языка художественной выразительности выступает не как самоцель, а как средство создания художественного образа и передачи эмоционального отношения человека к миру.</w:t>
      </w:r>
    </w:p>
    <w:p w:rsidR="00072DBF" w:rsidRPr="00A44529" w:rsidRDefault="00781E0E" w:rsidP="00072DBF">
      <w:pPr>
        <w:shd w:val="clear" w:color="auto" w:fill="FFFFFF" w:themeFill="background1"/>
        <w:spacing w:before="100" w:beforeAutospacing="1"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Основные </w:t>
      </w:r>
      <w:proofErr w:type="spellStart"/>
      <w:r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осуществляются с уроками музыки и литературы, при прохождении отдельных тем рекомендуется использовать </w:t>
      </w:r>
      <w:proofErr w:type="spellStart"/>
      <w:r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биологией (строение растений, животных, пластическая анатомия человека, связи в </w:t>
      </w:r>
    </w:p>
    <w:p w:rsidR="00781E0E" w:rsidRPr="00A44529" w:rsidRDefault="00781E0E" w:rsidP="00072DBF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природе), историей (образ эпохи и стиль в искусстве, выдающиеся события истории - исторический жанр в искусстве), математикой (геометрия), физикой (оптика), технологией (технологии художественной обработки материалов), информатикой (компьютерная графика).</w:t>
      </w:r>
    </w:p>
    <w:p w:rsidR="00781E0E" w:rsidRPr="00A44529" w:rsidRDefault="00781E0E" w:rsidP="00BD3480">
      <w:pPr>
        <w:shd w:val="clear" w:color="auto" w:fill="FFFFFF" w:themeFill="background1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художественного образования:</w:t>
      </w:r>
    </w:p>
    <w:p w:rsidR="00781E0E" w:rsidRPr="00A44529" w:rsidRDefault="00781E0E" w:rsidP="00BD3480">
      <w:pPr>
        <w:shd w:val="clear" w:color="auto" w:fill="FFFFFF" w:themeFill="background1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781E0E" w:rsidRPr="00A44529" w:rsidRDefault="00781E0E" w:rsidP="00BD3480">
      <w:pPr>
        <w:shd w:val="clear" w:color="auto" w:fill="FFFFFF" w:themeFill="background1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восприятия произведений изобразительного, декоративно-прикладного искусства, архитектуры и дизайна;</w:t>
      </w:r>
    </w:p>
    <w:p w:rsidR="00781E0E" w:rsidRPr="00A44529" w:rsidRDefault="00781E0E" w:rsidP="00BD3480">
      <w:pPr>
        <w:shd w:val="clear" w:color="auto" w:fill="FFFFFF" w:themeFill="background1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781E0E" w:rsidRPr="00A44529" w:rsidRDefault="00781E0E" w:rsidP="00BD3480">
      <w:pPr>
        <w:shd w:val="clear" w:color="auto" w:fill="FFFFFF" w:themeFill="background1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</w:t>
      </w:r>
    </w:p>
    <w:p w:rsidR="00781E0E" w:rsidRPr="00A44529" w:rsidRDefault="00781E0E" w:rsidP="00BD3480">
      <w:pPr>
        <w:shd w:val="clear" w:color="auto" w:fill="FFFFFF" w:themeFill="background1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781E0E" w:rsidRPr="00A44529" w:rsidRDefault="00781E0E" w:rsidP="00BD3480">
      <w:pPr>
        <w:shd w:val="clear" w:color="auto" w:fill="FFFFFF" w:themeFill="background1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предусматривает формирование у учащихся </w:t>
      </w:r>
      <w:proofErr w:type="spellStart"/>
      <w:r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«Изобразительное искусство» на этапе основного общего образования являются: познавательная деятельность – использование для познания окружающего мира различных методов (наблюдения, моделирования и др.); определение структуры объекта познания, поиск и выделение значимых функциональных связей и отношений между частями целого; умение разделять процессы на этапы; выделение характерных причинно-следственных связей; сравнение, сопоставление, классификация по одному или нескольким предложенным основаниям; творческое решение учебных и практических задач: умение искать оригинальное решение; самостоятельное выполнение различных художественно-творческих работ, участие в проектной деятельности; информационно-коммуникативная деятельность: адекватное восприятие художественных произведений и способность передавать его содержание в соответствии с целью учебного задания; умение вступать в общение с произведением искусства и друг с другом по поводу искусства, участвовать в диалоге; выбор и использование адекватных выразительных средств языка и знаковых систем; использование различных источников информации; рефлексивная деятельность: </w:t>
      </w:r>
      <w:r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оценивание своих учебных достижений и эмоционального состояния; осознанное определение сферы своих интересов и возможностей; владение умениями совместной деятельности и оценивание своей деятельности с точки зрения эстетических ценностей.</w:t>
      </w:r>
    </w:p>
    <w:p w:rsidR="00781E0E" w:rsidRPr="00A44529" w:rsidRDefault="00781E0E" w:rsidP="00BD3480">
      <w:pPr>
        <w:shd w:val="clear" w:color="auto" w:fill="FFFFFF" w:themeFill="background1"/>
        <w:spacing w:before="100" w:beforeAutospacing="1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E0E" w:rsidRPr="00A44529" w:rsidRDefault="00781E0E" w:rsidP="00BD3480">
      <w:pPr>
        <w:shd w:val="clear" w:color="auto" w:fill="FFFFFF" w:themeFill="background1"/>
        <w:spacing w:before="100" w:beforeAutospacing="1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560" w:rsidRPr="00E92560" w:rsidRDefault="00E92560" w:rsidP="00E92560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E92560" w:rsidRPr="00E92560" w:rsidRDefault="00E92560" w:rsidP="00E92560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32"/>
        <w:gridCol w:w="3114"/>
      </w:tblGrid>
      <w:tr w:rsidR="00E92560" w:rsidRPr="00E92560" w:rsidTr="00DE074C">
        <w:tc>
          <w:tcPr>
            <w:tcW w:w="6232" w:type="dxa"/>
          </w:tcPr>
          <w:p w:rsidR="00E92560" w:rsidRPr="00E92560" w:rsidRDefault="00E92560" w:rsidP="00DE0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60">
              <w:rPr>
                <w:rFonts w:ascii="Times New Roman" w:hAnsi="Times New Roman" w:cs="Times New Roman"/>
                <w:b/>
                <w:sz w:val="24"/>
                <w:szCs w:val="24"/>
              </w:rPr>
              <w:t>Раздел блока уроков</w:t>
            </w:r>
          </w:p>
        </w:tc>
        <w:tc>
          <w:tcPr>
            <w:tcW w:w="3114" w:type="dxa"/>
          </w:tcPr>
          <w:p w:rsidR="00E92560" w:rsidRPr="00E92560" w:rsidRDefault="00E92560" w:rsidP="00DE0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6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92560" w:rsidRPr="00E92560" w:rsidTr="00DE074C">
        <w:tc>
          <w:tcPr>
            <w:tcW w:w="6232" w:type="dxa"/>
          </w:tcPr>
          <w:p w:rsidR="00E92560" w:rsidRPr="00E92560" w:rsidRDefault="00E92560" w:rsidP="00DE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60">
              <w:rPr>
                <w:rFonts w:ascii="Times New Roman" w:hAnsi="Times New Roman" w:cs="Times New Roman"/>
                <w:sz w:val="24"/>
                <w:szCs w:val="24"/>
              </w:rPr>
              <w:t xml:space="preserve">Синтез искусств </w:t>
            </w:r>
          </w:p>
        </w:tc>
        <w:tc>
          <w:tcPr>
            <w:tcW w:w="3114" w:type="dxa"/>
          </w:tcPr>
          <w:p w:rsidR="00E92560" w:rsidRPr="00E92560" w:rsidRDefault="00E92560" w:rsidP="00DE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60">
              <w:rPr>
                <w:rFonts w:ascii="Times New Roman" w:hAnsi="Times New Roman" w:cs="Times New Roman"/>
                <w:sz w:val="24"/>
                <w:szCs w:val="24"/>
              </w:rPr>
              <w:t xml:space="preserve">(2 час) </w:t>
            </w:r>
          </w:p>
        </w:tc>
      </w:tr>
      <w:tr w:rsidR="00E92560" w:rsidRPr="00E92560" w:rsidTr="00DE074C">
        <w:tc>
          <w:tcPr>
            <w:tcW w:w="6232" w:type="dxa"/>
          </w:tcPr>
          <w:p w:rsidR="00E92560" w:rsidRPr="00E92560" w:rsidRDefault="00E92560" w:rsidP="00DE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60">
              <w:rPr>
                <w:rFonts w:ascii="Times New Roman" w:hAnsi="Times New Roman" w:cs="Times New Roman"/>
                <w:sz w:val="24"/>
                <w:szCs w:val="24"/>
              </w:rPr>
              <w:t xml:space="preserve">Синтез искусств в архитектуре </w:t>
            </w:r>
          </w:p>
        </w:tc>
        <w:tc>
          <w:tcPr>
            <w:tcW w:w="3114" w:type="dxa"/>
          </w:tcPr>
          <w:p w:rsidR="00E92560" w:rsidRPr="00E92560" w:rsidRDefault="00E92560" w:rsidP="00DE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60">
              <w:rPr>
                <w:rFonts w:ascii="Times New Roman" w:hAnsi="Times New Roman" w:cs="Times New Roman"/>
                <w:sz w:val="24"/>
                <w:szCs w:val="24"/>
              </w:rPr>
              <w:t>(10 час).</w:t>
            </w:r>
          </w:p>
        </w:tc>
      </w:tr>
      <w:tr w:rsidR="00E92560" w:rsidRPr="00E92560" w:rsidTr="00DE074C">
        <w:tc>
          <w:tcPr>
            <w:tcW w:w="6232" w:type="dxa"/>
          </w:tcPr>
          <w:p w:rsidR="00E92560" w:rsidRPr="00E92560" w:rsidRDefault="00E92560" w:rsidP="00DE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60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в полиграфии </w:t>
            </w:r>
          </w:p>
        </w:tc>
        <w:tc>
          <w:tcPr>
            <w:tcW w:w="3114" w:type="dxa"/>
          </w:tcPr>
          <w:p w:rsidR="00E92560" w:rsidRPr="00E92560" w:rsidRDefault="00E92560" w:rsidP="00DE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60">
              <w:rPr>
                <w:rFonts w:ascii="Times New Roman" w:hAnsi="Times New Roman" w:cs="Times New Roman"/>
                <w:sz w:val="24"/>
                <w:szCs w:val="24"/>
              </w:rPr>
              <w:t>(6 час).</w:t>
            </w:r>
          </w:p>
        </w:tc>
      </w:tr>
      <w:tr w:rsidR="00E92560" w:rsidRPr="00E92560" w:rsidTr="00DE074C">
        <w:tc>
          <w:tcPr>
            <w:tcW w:w="6232" w:type="dxa"/>
          </w:tcPr>
          <w:p w:rsidR="00E92560" w:rsidRPr="00E92560" w:rsidRDefault="00E92560" w:rsidP="00DE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60">
              <w:rPr>
                <w:rFonts w:ascii="Times New Roman" w:hAnsi="Times New Roman" w:cs="Times New Roman"/>
                <w:sz w:val="24"/>
                <w:szCs w:val="24"/>
              </w:rPr>
              <w:t xml:space="preserve">Синтез искусств в театре </w:t>
            </w:r>
          </w:p>
        </w:tc>
        <w:tc>
          <w:tcPr>
            <w:tcW w:w="3114" w:type="dxa"/>
          </w:tcPr>
          <w:p w:rsidR="00E92560" w:rsidRPr="00E92560" w:rsidRDefault="00E92560" w:rsidP="00DE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60">
              <w:rPr>
                <w:rFonts w:ascii="Times New Roman" w:hAnsi="Times New Roman" w:cs="Times New Roman"/>
                <w:sz w:val="24"/>
                <w:szCs w:val="24"/>
              </w:rPr>
              <w:t>(4 час).</w:t>
            </w:r>
          </w:p>
        </w:tc>
      </w:tr>
      <w:tr w:rsidR="00E92560" w:rsidRPr="00E92560" w:rsidTr="00DE074C">
        <w:tc>
          <w:tcPr>
            <w:tcW w:w="6232" w:type="dxa"/>
          </w:tcPr>
          <w:p w:rsidR="00E92560" w:rsidRPr="00E92560" w:rsidRDefault="00E92560" w:rsidP="00DE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60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в фотографии </w:t>
            </w:r>
          </w:p>
        </w:tc>
        <w:tc>
          <w:tcPr>
            <w:tcW w:w="3114" w:type="dxa"/>
          </w:tcPr>
          <w:p w:rsidR="00E92560" w:rsidRPr="00E92560" w:rsidRDefault="00E92560" w:rsidP="00DE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60">
              <w:rPr>
                <w:rFonts w:ascii="Times New Roman" w:hAnsi="Times New Roman" w:cs="Times New Roman"/>
                <w:sz w:val="24"/>
                <w:szCs w:val="24"/>
              </w:rPr>
              <w:t>(2 час).</w:t>
            </w:r>
          </w:p>
        </w:tc>
      </w:tr>
      <w:tr w:rsidR="00E92560" w:rsidRPr="00E92560" w:rsidTr="00DE074C">
        <w:tc>
          <w:tcPr>
            <w:tcW w:w="6232" w:type="dxa"/>
          </w:tcPr>
          <w:p w:rsidR="00E92560" w:rsidRPr="00E92560" w:rsidRDefault="00E92560" w:rsidP="00DE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60">
              <w:rPr>
                <w:rFonts w:ascii="Times New Roman" w:hAnsi="Times New Roman" w:cs="Times New Roman"/>
                <w:sz w:val="24"/>
                <w:szCs w:val="24"/>
              </w:rPr>
              <w:t xml:space="preserve">Синтетическая природа экранных искусств </w:t>
            </w:r>
          </w:p>
        </w:tc>
        <w:tc>
          <w:tcPr>
            <w:tcW w:w="3114" w:type="dxa"/>
          </w:tcPr>
          <w:p w:rsidR="00E92560" w:rsidRPr="00E92560" w:rsidRDefault="00E92560" w:rsidP="00DE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60">
              <w:rPr>
                <w:rFonts w:ascii="Times New Roman" w:hAnsi="Times New Roman" w:cs="Times New Roman"/>
                <w:sz w:val="24"/>
                <w:szCs w:val="24"/>
              </w:rPr>
              <w:t>(4 час).</w:t>
            </w:r>
          </w:p>
        </w:tc>
      </w:tr>
      <w:tr w:rsidR="00E92560" w:rsidRPr="00E92560" w:rsidTr="00DE074C">
        <w:tc>
          <w:tcPr>
            <w:tcW w:w="6232" w:type="dxa"/>
          </w:tcPr>
          <w:p w:rsidR="00E92560" w:rsidRPr="00E92560" w:rsidRDefault="00E92560" w:rsidP="00DE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60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на компьютере </w:t>
            </w:r>
          </w:p>
        </w:tc>
        <w:tc>
          <w:tcPr>
            <w:tcW w:w="3114" w:type="dxa"/>
          </w:tcPr>
          <w:p w:rsidR="00E92560" w:rsidRPr="00E92560" w:rsidRDefault="00E92560" w:rsidP="00DE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60">
              <w:rPr>
                <w:rFonts w:ascii="Times New Roman" w:hAnsi="Times New Roman" w:cs="Times New Roman"/>
                <w:sz w:val="24"/>
                <w:szCs w:val="24"/>
              </w:rPr>
              <w:t>(2 час).</w:t>
            </w:r>
          </w:p>
        </w:tc>
      </w:tr>
      <w:tr w:rsidR="00E92560" w:rsidRPr="00E92560" w:rsidTr="00DE074C">
        <w:tc>
          <w:tcPr>
            <w:tcW w:w="6232" w:type="dxa"/>
          </w:tcPr>
          <w:p w:rsidR="00E92560" w:rsidRPr="00E92560" w:rsidRDefault="0055726E" w:rsidP="00DE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5-7</w:t>
            </w:r>
            <w:bookmarkStart w:id="0" w:name="_GoBack"/>
            <w:bookmarkEnd w:id="0"/>
            <w:r w:rsidR="00E92560" w:rsidRPr="00E92560">
              <w:rPr>
                <w:rFonts w:ascii="Times New Roman" w:hAnsi="Times New Roman" w:cs="Times New Roman"/>
                <w:sz w:val="24"/>
                <w:szCs w:val="24"/>
              </w:rPr>
              <w:t xml:space="preserve"> классах </w:t>
            </w:r>
          </w:p>
        </w:tc>
        <w:tc>
          <w:tcPr>
            <w:tcW w:w="3114" w:type="dxa"/>
          </w:tcPr>
          <w:p w:rsidR="00E92560" w:rsidRPr="00E92560" w:rsidRDefault="00E92560" w:rsidP="00DE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60">
              <w:rPr>
                <w:rFonts w:ascii="Times New Roman" w:hAnsi="Times New Roman" w:cs="Times New Roman"/>
                <w:sz w:val="24"/>
                <w:szCs w:val="24"/>
              </w:rPr>
              <w:t>(4 часа).</w:t>
            </w:r>
          </w:p>
        </w:tc>
      </w:tr>
      <w:tr w:rsidR="00E92560" w:rsidRPr="00E92560" w:rsidTr="00DE074C">
        <w:tc>
          <w:tcPr>
            <w:tcW w:w="6232" w:type="dxa"/>
          </w:tcPr>
          <w:p w:rsidR="00E92560" w:rsidRPr="00E92560" w:rsidRDefault="00E92560" w:rsidP="00DE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6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114" w:type="dxa"/>
          </w:tcPr>
          <w:p w:rsidR="00E92560" w:rsidRPr="00E92560" w:rsidRDefault="00E92560" w:rsidP="00DE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781E0E" w:rsidRPr="00A44529" w:rsidRDefault="00781E0E" w:rsidP="00BD3480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781E0E" w:rsidRPr="00A44529" w:rsidRDefault="00781E0E" w:rsidP="00BD3480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Синтез искусств (2 час).</w:t>
      </w:r>
      <w:r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Общность жизненных истоков, художественных идей, образного строя произведений различных видов искусств. Роль и значение изобразительного искусства в синтетических видах творчества. Общие выразительные средства визуальных искусств: тон, цвет, объем. Общность и специфика восприятия художественного образа в разных видах искусства. Создание </w:t>
      </w:r>
      <w:r w:rsidRPr="00A445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эскизов и моделей одежды, мебели, транспорта.</w:t>
      </w:r>
    </w:p>
    <w:p w:rsidR="00781E0E" w:rsidRPr="00A44529" w:rsidRDefault="00781E0E" w:rsidP="00BD3480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Синтез искусств в архитектуре (10 час).</w:t>
      </w:r>
      <w:r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архитектуры. Эстетическое содержание и выражение общественных идей в художественных образах архитектуры. Выразительные средства архитектуры (композиция, тектоника, масштаб, пропорции, ритм, пластика объемов, фактура и цвет материалов). Бионика.</w:t>
      </w:r>
    </w:p>
    <w:p w:rsidR="00781E0E" w:rsidRPr="00A44529" w:rsidRDefault="00781E0E" w:rsidP="00BD3480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 в архитектуре (античность, готика, барокко, классицизм).</w:t>
      </w:r>
    </w:p>
    <w:p w:rsidR="00781E0E" w:rsidRPr="00A44529" w:rsidRDefault="00781E0E" w:rsidP="00BD3480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архитектуры и дизайна (промышленный, рекламный, ландшафтный, дизайн интерьера и др.) в современной культуре. Композиция в дизайне (в объеме и на плоскости).</w:t>
      </w:r>
    </w:p>
    <w:p w:rsidR="00781E0E" w:rsidRPr="00A44529" w:rsidRDefault="00781E0E" w:rsidP="00BD3480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Опыт творческой деятельности.</w:t>
      </w:r>
      <w:r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Зарисовки элементов архитектуры. Выполнение эскизов архитектурных композиций. Создание художественно-декоративных проектов, объединенных единой стилистикой. Создание художественно-декоративных проектов, объединенных единой стилистикой (предметы быта, одежда, мебель, детали интерьера и др.).</w:t>
      </w:r>
    </w:p>
    <w:p w:rsidR="00781E0E" w:rsidRPr="00A44529" w:rsidRDefault="00781E0E" w:rsidP="00BD3480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Изображение в полиграфии (6 час).</w:t>
      </w:r>
      <w:r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Множественность, массовость и общедоступность полиграфического изображения. Формы полиграфической продукции: книги, журналы, плакаты, афиши, буклеты, открытки и др. Образ – символ – знак. Стилевое единство изображения и текста. Типы изображения в полиграфии (графическое, живописное, </w:t>
      </w:r>
      <w:r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фотографическое, компьютерное). Художники книги (</w:t>
      </w:r>
      <w:proofErr w:type="spellStart"/>
      <w:r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t>Г.Доре</w:t>
      </w:r>
      <w:proofErr w:type="spellEnd"/>
      <w:r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И.Я. </w:t>
      </w:r>
      <w:proofErr w:type="spellStart"/>
      <w:r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Билибин</w:t>
      </w:r>
      <w:proofErr w:type="spellEnd"/>
      <w:r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В.В. Лебедев, В.А. Фаворский, Т.А. Маврина и др.).</w:t>
      </w:r>
    </w:p>
    <w:p w:rsidR="00781E0E" w:rsidRPr="00A44529" w:rsidRDefault="00781E0E" w:rsidP="00BD3480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Опыт творческой деятельности.</w:t>
      </w:r>
      <w:r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Проектирование обложки книги, рекламы, открытки, визитной карточки, экслибриса, товарного знака, разворота журнала, сайта. Иллюстрирование литературных и музыкальных произведений.</w:t>
      </w:r>
    </w:p>
    <w:p w:rsidR="00781E0E" w:rsidRPr="00A44529" w:rsidRDefault="00781E0E" w:rsidP="00BD3480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Синтез искусств в театре (4 час).</w:t>
      </w:r>
      <w:r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законы восприятия композиции картины и сцены. Сценография. Художники театра (В.М. Васнецов, А.Н. Бенуа, Л.С. </w:t>
      </w:r>
      <w:proofErr w:type="spellStart"/>
      <w:r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Бакст</w:t>
      </w:r>
      <w:proofErr w:type="spellEnd"/>
      <w:r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t>, В.Ф. Рындин, Ф.Ф. Федоровский и др.).</w:t>
      </w:r>
    </w:p>
    <w:p w:rsidR="00781E0E" w:rsidRPr="00A44529" w:rsidRDefault="00781E0E" w:rsidP="00BD3480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Опыт творческой деятельности.</w:t>
      </w:r>
      <w:r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эскиза и макета оформления сцены. Эскизы костюмов.</w:t>
      </w:r>
    </w:p>
    <w:p w:rsidR="00781E0E" w:rsidRPr="00A44529" w:rsidRDefault="00781E0E" w:rsidP="00BD3480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Изображение в фотографии (2 час).</w:t>
      </w:r>
      <w:r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в фотографии и изобразительном искусстве. Особенности художественной фотографии. Выразительные средства (композиция, план, ракурс, свет, ритм и др.). Художественного образа в фотоискусстве. Фотохудожники (мастера российской, английской, польской, чешской и американской школы и др.).</w:t>
      </w:r>
    </w:p>
    <w:p w:rsidR="00781E0E" w:rsidRPr="00A44529" w:rsidRDefault="00781E0E" w:rsidP="00BD3480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Опыт творческой деятельности</w:t>
      </w:r>
      <w:r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 художественной фотографии, фотоколлажа.</w:t>
      </w:r>
    </w:p>
    <w:p w:rsidR="00781E0E" w:rsidRPr="00A44529" w:rsidRDefault="00781E0E" w:rsidP="00BD3480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Синтетическая природа экранных искусств (4 час).</w:t>
      </w:r>
      <w:r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Специфика киноизображения: кадр и монтаж. Средства эмоциональной выразительности в фильме (композиция, ритм, свет, цвет, музыка, звук). Документальный, игровой и анимационный фильмы. Фрагменты фильмов (по выбору). Мастера кино (С.М. Эйзенштейн, А.П. Довженко, Г.М. Козинцев, А.А. Тарковский и др.).</w:t>
      </w:r>
    </w:p>
    <w:p w:rsidR="00781E0E" w:rsidRPr="00A44529" w:rsidRDefault="00781E0E" w:rsidP="00BD3480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Телевизионное изображение, его особенности и возможности.</w:t>
      </w:r>
    </w:p>
    <w:p w:rsidR="00781E0E" w:rsidRPr="00A44529" w:rsidRDefault="00781E0E" w:rsidP="00BD3480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Опыт творческой деятельности.</w:t>
      </w:r>
      <w:r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мультфильма, видеофильма, </w:t>
      </w:r>
      <w:proofErr w:type="spellStart"/>
      <w:r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раскадровки</w:t>
      </w:r>
      <w:proofErr w:type="spellEnd"/>
      <w:r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теме. Выражение в творческой деятельности своего отношения к изображаемому.</w:t>
      </w:r>
    </w:p>
    <w:p w:rsidR="00781E0E" w:rsidRPr="00A44529" w:rsidRDefault="00781E0E" w:rsidP="00BD3480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Изображение на компьютере (2 час).</w:t>
      </w:r>
      <w:r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Компьютерная графика и ее использование в полиграфии, дизайне, архитектурных проектах.</w:t>
      </w:r>
    </w:p>
    <w:p w:rsidR="00781E0E" w:rsidRPr="00A44529" w:rsidRDefault="00781E0E" w:rsidP="00BD3480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Опыт творческой деятельности</w:t>
      </w:r>
      <w:r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Проектирование сайта.</w:t>
      </w:r>
    </w:p>
    <w:p w:rsidR="00781E0E" w:rsidRPr="00A44529" w:rsidRDefault="00781E0E" w:rsidP="00BD3480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изученного в 5-9 классах (4 часа).</w:t>
      </w:r>
      <w:r w:rsidRPr="00A4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и жанры пластических искусств. Выдающиеся музеи мира и выдающиеся художники прошлого и современности (кроссворды, тесты, викторины, интеллектуальные игры)</w:t>
      </w:r>
    </w:p>
    <w:p w:rsidR="003E6596" w:rsidRPr="00A44529" w:rsidRDefault="003E6596" w:rsidP="00BD3480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596" w:rsidRPr="00A44529" w:rsidRDefault="003E6596" w:rsidP="00BD3480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596" w:rsidRPr="00A44529" w:rsidRDefault="003E6596" w:rsidP="00BD3480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596" w:rsidRPr="00A44529" w:rsidRDefault="003E6596" w:rsidP="00BD3480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596" w:rsidRPr="00A44529" w:rsidRDefault="003E6596" w:rsidP="00BD3480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596" w:rsidRPr="00A44529" w:rsidRDefault="003E6596" w:rsidP="00BD3480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596" w:rsidRPr="00A44529" w:rsidRDefault="003E6596" w:rsidP="00BD3480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596" w:rsidRPr="00A44529" w:rsidRDefault="003E6596" w:rsidP="00BD3480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596" w:rsidRDefault="003E6596" w:rsidP="00BD348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E92560" w:rsidRDefault="00E92560" w:rsidP="00BD348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E92560" w:rsidRDefault="00E92560" w:rsidP="00BD348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E92560" w:rsidRPr="00A44529" w:rsidRDefault="00E92560" w:rsidP="00BD348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A44529" w:rsidRPr="00E92560" w:rsidRDefault="00A44529" w:rsidP="00E92560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</w:t>
      </w:r>
      <w:r w:rsidR="00E92560" w:rsidRPr="00E92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ндарно-тематическое планирование</w:t>
      </w:r>
    </w:p>
    <w:p w:rsidR="00E92560" w:rsidRPr="00A44529" w:rsidRDefault="00E92560" w:rsidP="00E92560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919" w:type="dxa"/>
        <w:tblInd w:w="-426" w:type="dxa"/>
        <w:tblLook w:val="04A0" w:firstRow="1" w:lastRow="0" w:firstColumn="1" w:lastColumn="0" w:noHBand="0" w:noVBand="1"/>
      </w:tblPr>
      <w:tblGrid>
        <w:gridCol w:w="988"/>
        <w:gridCol w:w="5954"/>
        <w:gridCol w:w="1276"/>
        <w:gridCol w:w="1701"/>
      </w:tblGrid>
      <w:tr w:rsidR="00A44529" w:rsidRPr="00E92560" w:rsidTr="00E92560">
        <w:tc>
          <w:tcPr>
            <w:tcW w:w="988" w:type="dxa"/>
          </w:tcPr>
          <w:p w:rsidR="00A44529" w:rsidRPr="00E92560" w:rsidRDefault="00A44529" w:rsidP="00A44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6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A44529" w:rsidRPr="00E92560" w:rsidRDefault="00A44529" w:rsidP="00A44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6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A44529" w:rsidRPr="00E92560" w:rsidRDefault="00A44529" w:rsidP="00A44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Кол-во часов</w:t>
            </w:r>
          </w:p>
        </w:tc>
        <w:tc>
          <w:tcPr>
            <w:tcW w:w="1701" w:type="dxa"/>
          </w:tcPr>
          <w:p w:rsidR="00A44529" w:rsidRPr="00E92560" w:rsidRDefault="00A44529" w:rsidP="00A4452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A44529" w:rsidRPr="00A44529" w:rsidTr="00E92560">
        <w:tc>
          <w:tcPr>
            <w:tcW w:w="988" w:type="dxa"/>
          </w:tcPr>
          <w:p w:rsidR="00A44529" w:rsidRPr="00A44529" w:rsidRDefault="00A44529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954" w:type="dxa"/>
          </w:tcPr>
          <w:p w:rsidR="00A44529" w:rsidRPr="00A44529" w:rsidRDefault="00A44529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Роль изобразительного искусства в синтетических видах творчества.</w:t>
            </w:r>
          </w:p>
        </w:tc>
        <w:tc>
          <w:tcPr>
            <w:tcW w:w="1276" w:type="dxa"/>
          </w:tcPr>
          <w:p w:rsidR="00A44529" w:rsidRPr="00A44529" w:rsidRDefault="00A44529" w:rsidP="00A4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4529" w:rsidRPr="00A44529" w:rsidRDefault="00A44529" w:rsidP="00A4452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529" w:rsidRPr="00A44529" w:rsidTr="00E92560">
        <w:tc>
          <w:tcPr>
            <w:tcW w:w="988" w:type="dxa"/>
          </w:tcPr>
          <w:p w:rsidR="00A44529" w:rsidRPr="00A44529" w:rsidRDefault="00A44529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954" w:type="dxa"/>
          </w:tcPr>
          <w:p w:rsidR="00A44529" w:rsidRPr="00A44529" w:rsidRDefault="00A44529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и специфика восприятия художественного образа в разных видах искусства.</w:t>
            </w:r>
          </w:p>
        </w:tc>
        <w:tc>
          <w:tcPr>
            <w:tcW w:w="1276" w:type="dxa"/>
          </w:tcPr>
          <w:p w:rsidR="00A44529" w:rsidRPr="00A44529" w:rsidRDefault="00A44529" w:rsidP="00A4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4529" w:rsidRPr="00A44529" w:rsidRDefault="00A44529" w:rsidP="00A4452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529" w:rsidRPr="00A44529" w:rsidTr="00E92560">
        <w:tc>
          <w:tcPr>
            <w:tcW w:w="988" w:type="dxa"/>
          </w:tcPr>
          <w:p w:rsidR="00A44529" w:rsidRPr="00A44529" w:rsidRDefault="00A44529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954" w:type="dxa"/>
          </w:tcPr>
          <w:p w:rsidR="00A44529" w:rsidRPr="00A44529" w:rsidRDefault="00A44529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Архитектура — композиционная организация пространства.</w:t>
            </w:r>
            <w:r w:rsidR="00E92560">
              <w:t xml:space="preserve"> </w:t>
            </w:r>
            <w:r w:rsidR="00E92560" w:rsidRPr="00E92560">
              <w:rPr>
                <w:rFonts w:ascii="Times New Roman" w:hAnsi="Times New Roman" w:cs="Times New Roman"/>
                <w:sz w:val="24"/>
                <w:szCs w:val="24"/>
              </w:rPr>
              <w:t>Виды архитектуры</w:t>
            </w:r>
          </w:p>
        </w:tc>
        <w:tc>
          <w:tcPr>
            <w:tcW w:w="1276" w:type="dxa"/>
          </w:tcPr>
          <w:p w:rsidR="00A44529" w:rsidRPr="00A44529" w:rsidRDefault="00A44529" w:rsidP="00A4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4529" w:rsidRPr="00A44529" w:rsidRDefault="00A44529" w:rsidP="00A4452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529" w:rsidRPr="00A44529" w:rsidTr="00E92560">
        <w:tc>
          <w:tcPr>
            <w:tcW w:w="988" w:type="dxa"/>
          </w:tcPr>
          <w:p w:rsidR="00A44529" w:rsidRPr="00A44529" w:rsidRDefault="00E92560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954" w:type="dxa"/>
          </w:tcPr>
          <w:p w:rsidR="00A44529" w:rsidRPr="00A44529" w:rsidRDefault="00A44529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архитектуры.</w:t>
            </w:r>
          </w:p>
        </w:tc>
        <w:tc>
          <w:tcPr>
            <w:tcW w:w="1276" w:type="dxa"/>
          </w:tcPr>
          <w:p w:rsidR="00A44529" w:rsidRPr="00A44529" w:rsidRDefault="00A44529" w:rsidP="00A4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4529" w:rsidRPr="00A44529" w:rsidRDefault="00A44529" w:rsidP="00A4452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529" w:rsidRPr="00A44529" w:rsidTr="00E92560">
        <w:tc>
          <w:tcPr>
            <w:tcW w:w="988" w:type="dxa"/>
          </w:tcPr>
          <w:p w:rsidR="00A44529" w:rsidRPr="00A44529" w:rsidRDefault="00E92560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5954" w:type="dxa"/>
          </w:tcPr>
          <w:p w:rsidR="00A44529" w:rsidRPr="00A44529" w:rsidRDefault="00A44529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Бионика.</w:t>
            </w:r>
          </w:p>
        </w:tc>
        <w:tc>
          <w:tcPr>
            <w:tcW w:w="1276" w:type="dxa"/>
          </w:tcPr>
          <w:p w:rsidR="00A44529" w:rsidRPr="00A44529" w:rsidRDefault="00A44529" w:rsidP="00A4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4529" w:rsidRPr="00A44529" w:rsidRDefault="00A44529" w:rsidP="00A4452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529" w:rsidRPr="00A44529" w:rsidTr="00E92560">
        <w:tc>
          <w:tcPr>
            <w:tcW w:w="988" w:type="dxa"/>
          </w:tcPr>
          <w:p w:rsidR="00A44529" w:rsidRPr="00A44529" w:rsidRDefault="00E92560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5954" w:type="dxa"/>
          </w:tcPr>
          <w:p w:rsidR="00A44529" w:rsidRPr="00A44529" w:rsidRDefault="00A44529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Конструкция здания: часть и целое.</w:t>
            </w:r>
          </w:p>
        </w:tc>
        <w:tc>
          <w:tcPr>
            <w:tcW w:w="1276" w:type="dxa"/>
          </w:tcPr>
          <w:p w:rsidR="00A44529" w:rsidRPr="00A44529" w:rsidRDefault="00A44529" w:rsidP="00A4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4529" w:rsidRPr="00A44529" w:rsidRDefault="00A44529" w:rsidP="00A4452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529" w:rsidRPr="00A44529" w:rsidTr="00E92560">
        <w:tc>
          <w:tcPr>
            <w:tcW w:w="988" w:type="dxa"/>
          </w:tcPr>
          <w:p w:rsidR="00A44529" w:rsidRPr="00A44529" w:rsidRDefault="00E92560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5954" w:type="dxa"/>
          </w:tcPr>
          <w:p w:rsidR="00A44529" w:rsidRPr="00A44529" w:rsidRDefault="00A44529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Стили и направления в архитектуре. Античная архитектура</w:t>
            </w:r>
          </w:p>
        </w:tc>
        <w:tc>
          <w:tcPr>
            <w:tcW w:w="1276" w:type="dxa"/>
          </w:tcPr>
          <w:p w:rsidR="00A44529" w:rsidRPr="00A44529" w:rsidRDefault="00A44529" w:rsidP="00A4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4529" w:rsidRPr="00A44529" w:rsidRDefault="00A44529" w:rsidP="00A4452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529" w:rsidRPr="00A44529" w:rsidTr="00E92560">
        <w:tc>
          <w:tcPr>
            <w:tcW w:w="988" w:type="dxa"/>
          </w:tcPr>
          <w:p w:rsidR="00A44529" w:rsidRPr="00A44529" w:rsidRDefault="00E92560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5954" w:type="dxa"/>
          </w:tcPr>
          <w:p w:rsidR="00A44529" w:rsidRPr="00A44529" w:rsidRDefault="00A44529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Романский стиль. Готика.</w:t>
            </w:r>
          </w:p>
        </w:tc>
        <w:tc>
          <w:tcPr>
            <w:tcW w:w="1276" w:type="dxa"/>
          </w:tcPr>
          <w:p w:rsidR="00A44529" w:rsidRPr="00A44529" w:rsidRDefault="00A44529" w:rsidP="00A4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4529" w:rsidRPr="00A44529" w:rsidRDefault="00A44529" w:rsidP="00A4452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529" w:rsidRPr="00A44529" w:rsidTr="00E92560">
        <w:tc>
          <w:tcPr>
            <w:tcW w:w="988" w:type="dxa"/>
          </w:tcPr>
          <w:p w:rsidR="00A44529" w:rsidRPr="00A44529" w:rsidRDefault="00E92560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5954" w:type="dxa"/>
          </w:tcPr>
          <w:p w:rsidR="00A44529" w:rsidRPr="00A44529" w:rsidRDefault="00A44529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 xml:space="preserve">Стили и направления в архитектуре ренессанса и нового времени </w:t>
            </w:r>
            <w:proofErr w:type="spellStart"/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В.В.Растрелли</w:t>
            </w:r>
            <w:proofErr w:type="spellEnd"/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44529" w:rsidRPr="00A44529" w:rsidRDefault="00A44529" w:rsidP="00A4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4529" w:rsidRPr="00A44529" w:rsidRDefault="00A44529" w:rsidP="00A4452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529" w:rsidRPr="00A44529" w:rsidTr="00E92560">
        <w:tc>
          <w:tcPr>
            <w:tcW w:w="988" w:type="dxa"/>
          </w:tcPr>
          <w:p w:rsidR="00A44529" w:rsidRPr="00A44529" w:rsidRDefault="00E92560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529" w:rsidRPr="00A44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4" w:type="dxa"/>
          </w:tcPr>
          <w:p w:rsidR="00A44529" w:rsidRPr="00A44529" w:rsidRDefault="00A44529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Классицизм. Баженов.</w:t>
            </w:r>
          </w:p>
        </w:tc>
        <w:tc>
          <w:tcPr>
            <w:tcW w:w="1276" w:type="dxa"/>
          </w:tcPr>
          <w:p w:rsidR="00A44529" w:rsidRPr="00A44529" w:rsidRDefault="00A44529" w:rsidP="00A4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4529" w:rsidRPr="00A44529" w:rsidRDefault="00A44529" w:rsidP="00A4452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529" w:rsidRPr="00A44529" w:rsidTr="00E92560">
        <w:tc>
          <w:tcPr>
            <w:tcW w:w="988" w:type="dxa"/>
          </w:tcPr>
          <w:p w:rsidR="00A44529" w:rsidRPr="00A44529" w:rsidRDefault="00E92560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5954" w:type="dxa"/>
          </w:tcPr>
          <w:p w:rsidR="00A44529" w:rsidRPr="00A44529" w:rsidRDefault="00A44529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Стили в архитектуре конца 19 – 20 века.</w:t>
            </w:r>
          </w:p>
        </w:tc>
        <w:tc>
          <w:tcPr>
            <w:tcW w:w="1276" w:type="dxa"/>
          </w:tcPr>
          <w:p w:rsidR="00A44529" w:rsidRPr="00A44529" w:rsidRDefault="00A44529" w:rsidP="00A4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4529" w:rsidRPr="00A44529" w:rsidRDefault="00A44529" w:rsidP="00A4452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529" w:rsidRPr="00A44529" w:rsidTr="00E92560">
        <w:tc>
          <w:tcPr>
            <w:tcW w:w="988" w:type="dxa"/>
          </w:tcPr>
          <w:p w:rsidR="00A44529" w:rsidRPr="00A44529" w:rsidRDefault="00E92560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5954" w:type="dxa"/>
          </w:tcPr>
          <w:p w:rsidR="00A44529" w:rsidRPr="00A44529" w:rsidRDefault="00A44529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Связь архитектуры и дизайна</w:t>
            </w:r>
          </w:p>
        </w:tc>
        <w:tc>
          <w:tcPr>
            <w:tcW w:w="1276" w:type="dxa"/>
          </w:tcPr>
          <w:p w:rsidR="00A44529" w:rsidRPr="00A44529" w:rsidRDefault="00A44529" w:rsidP="00A4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4529" w:rsidRPr="00A44529" w:rsidRDefault="00A44529" w:rsidP="00A4452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529" w:rsidRPr="00A44529" w:rsidTr="00E92560">
        <w:tc>
          <w:tcPr>
            <w:tcW w:w="988" w:type="dxa"/>
          </w:tcPr>
          <w:p w:rsidR="00A44529" w:rsidRPr="00A44529" w:rsidRDefault="00E92560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5954" w:type="dxa"/>
          </w:tcPr>
          <w:p w:rsidR="00A44529" w:rsidRPr="00A44529" w:rsidRDefault="00A44529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Композиция в архитектуре и дизайне</w:t>
            </w:r>
          </w:p>
        </w:tc>
        <w:tc>
          <w:tcPr>
            <w:tcW w:w="1276" w:type="dxa"/>
          </w:tcPr>
          <w:p w:rsidR="00A44529" w:rsidRPr="00A44529" w:rsidRDefault="00A44529" w:rsidP="00A4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4529" w:rsidRPr="00A44529" w:rsidRDefault="00A44529" w:rsidP="00A4452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529" w:rsidRPr="00A44529" w:rsidTr="00E92560">
        <w:tc>
          <w:tcPr>
            <w:tcW w:w="988" w:type="dxa"/>
          </w:tcPr>
          <w:p w:rsidR="00A44529" w:rsidRPr="00A44529" w:rsidRDefault="00E92560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5954" w:type="dxa"/>
          </w:tcPr>
          <w:p w:rsidR="00A44529" w:rsidRPr="00A44529" w:rsidRDefault="00A44529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Многообразие форм графического дизайна.</w:t>
            </w:r>
          </w:p>
        </w:tc>
        <w:tc>
          <w:tcPr>
            <w:tcW w:w="1276" w:type="dxa"/>
          </w:tcPr>
          <w:p w:rsidR="00A44529" w:rsidRPr="00A44529" w:rsidRDefault="00A44529" w:rsidP="00A4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4529" w:rsidRPr="00A44529" w:rsidRDefault="00A44529" w:rsidP="00A4452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529" w:rsidRPr="00A44529" w:rsidTr="00E92560">
        <w:tc>
          <w:tcPr>
            <w:tcW w:w="988" w:type="dxa"/>
          </w:tcPr>
          <w:p w:rsidR="00A44529" w:rsidRPr="00A44529" w:rsidRDefault="00E92560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5954" w:type="dxa"/>
          </w:tcPr>
          <w:p w:rsidR="00A44529" w:rsidRPr="00A44529" w:rsidRDefault="00A44529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Художники книги. Иллюстрирование произведений искусства.</w:t>
            </w:r>
          </w:p>
        </w:tc>
        <w:tc>
          <w:tcPr>
            <w:tcW w:w="1276" w:type="dxa"/>
          </w:tcPr>
          <w:p w:rsidR="00A44529" w:rsidRPr="00A44529" w:rsidRDefault="00A44529" w:rsidP="00A4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4529" w:rsidRPr="00A44529" w:rsidRDefault="00A44529" w:rsidP="00A4452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529" w:rsidRPr="00A44529" w:rsidTr="00E92560">
        <w:tc>
          <w:tcPr>
            <w:tcW w:w="988" w:type="dxa"/>
          </w:tcPr>
          <w:p w:rsidR="00A44529" w:rsidRPr="00A44529" w:rsidRDefault="00E92560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5954" w:type="dxa"/>
          </w:tcPr>
          <w:p w:rsidR="00A44529" w:rsidRPr="00A44529" w:rsidRDefault="00A44529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Образ – символ – знак.</w:t>
            </w:r>
          </w:p>
        </w:tc>
        <w:tc>
          <w:tcPr>
            <w:tcW w:w="1276" w:type="dxa"/>
          </w:tcPr>
          <w:p w:rsidR="00A44529" w:rsidRPr="00A44529" w:rsidRDefault="00A44529" w:rsidP="00A4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4529" w:rsidRPr="00A44529" w:rsidRDefault="00A44529" w:rsidP="00A4452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529" w:rsidRPr="00A44529" w:rsidTr="00E92560">
        <w:tc>
          <w:tcPr>
            <w:tcW w:w="988" w:type="dxa"/>
          </w:tcPr>
          <w:p w:rsidR="00A44529" w:rsidRPr="00A44529" w:rsidRDefault="00E92560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5954" w:type="dxa"/>
          </w:tcPr>
          <w:p w:rsidR="00A44529" w:rsidRPr="00A44529" w:rsidRDefault="00A44529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Типы изображения в полиграфии. Проектирование разворота журнала.</w:t>
            </w:r>
          </w:p>
        </w:tc>
        <w:tc>
          <w:tcPr>
            <w:tcW w:w="1276" w:type="dxa"/>
          </w:tcPr>
          <w:p w:rsidR="00A44529" w:rsidRPr="00A44529" w:rsidRDefault="00A44529" w:rsidP="00A4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4529" w:rsidRPr="00A44529" w:rsidRDefault="00A44529" w:rsidP="00A4452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529" w:rsidRPr="00A44529" w:rsidTr="00E92560">
        <w:tc>
          <w:tcPr>
            <w:tcW w:w="988" w:type="dxa"/>
          </w:tcPr>
          <w:p w:rsidR="00A44529" w:rsidRPr="00A44529" w:rsidRDefault="00E92560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5954" w:type="dxa"/>
          </w:tcPr>
          <w:p w:rsidR="00A44529" w:rsidRPr="00A44529" w:rsidRDefault="00A44529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Реклама в современном обществе.</w:t>
            </w:r>
          </w:p>
        </w:tc>
        <w:tc>
          <w:tcPr>
            <w:tcW w:w="1276" w:type="dxa"/>
          </w:tcPr>
          <w:p w:rsidR="00A44529" w:rsidRPr="00A44529" w:rsidRDefault="00A44529" w:rsidP="00A4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4529" w:rsidRPr="00A44529" w:rsidRDefault="00A44529" w:rsidP="00A4452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529" w:rsidRPr="00A44529" w:rsidTr="00E92560">
        <w:tc>
          <w:tcPr>
            <w:tcW w:w="988" w:type="dxa"/>
          </w:tcPr>
          <w:p w:rsidR="00A44529" w:rsidRPr="00A44529" w:rsidRDefault="00E92560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5954" w:type="dxa"/>
          </w:tcPr>
          <w:p w:rsidR="00A44529" w:rsidRPr="00A44529" w:rsidRDefault="00A44529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Развитие дизайна и его значение в жизни современного общества. Вкус и мода.</w:t>
            </w:r>
          </w:p>
        </w:tc>
        <w:tc>
          <w:tcPr>
            <w:tcW w:w="1276" w:type="dxa"/>
          </w:tcPr>
          <w:p w:rsidR="00A44529" w:rsidRPr="00A44529" w:rsidRDefault="00A44529" w:rsidP="00A4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4529" w:rsidRPr="00A44529" w:rsidRDefault="00A44529" w:rsidP="00A4452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529" w:rsidRPr="00A44529" w:rsidTr="00E92560">
        <w:tc>
          <w:tcPr>
            <w:tcW w:w="988" w:type="dxa"/>
          </w:tcPr>
          <w:p w:rsidR="00A44529" w:rsidRPr="00A44529" w:rsidRDefault="00E92560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5954" w:type="dxa"/>
          </w:tcPr>
          <w:p w:rsidR="00A44529" w:rsidRPr="00A44529" w:rsidRDefault="00A44529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Пространственно-временные искусства. Театр.</w:t>
            </w:r>
          </w:p>
        </w:tc>
        <w:tc>
          <w:tcPr>
            <w:tcW w:w="1276" w:type="dxa"/>
          </w:tcPr>
          <w:p w:rsidR="00A44529" w:rsidRPr="00A44529" w:rsidRDefault="00A44529" w:rsidP="00A4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4529" w:rsidRPr="00A44529" w:rsidRDefault="00A44529" w:rsidP="00A4452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529" w:rsidRPr="00A44529" w:rsidTr="00E92560">
        <w:tc>
          <w:tcPr>
            <w:tcW w:w="988" w:type="dxa"/>
          </w:tcPr>
          <w:p w:rsidR="00A44529" w:rsidRPr="00A44529" w:rsidRDefault="00E92560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5954" w:type="dxa"/>
          </w:tcPr>
          <w:p w:rsidR="00A44529" w:rsidRPr="00A44529" w:rsidRDefault="00A44529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Художник в театре. Сценография.</w:t>
            </w:r>
          </w:p>
        </w:tc>
        <w:tc>
          <w:tcPr>
            <w:tcW w:w="1276" w:type="dxa"/>
          </w:tcPr>
          <w:p w:rsidR="00A44529" w:rsidRPr="00A44529" w:rsidRDefault="00A44529" w:rsidP="00A4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4529" w:rsidRPr="00A44529" w:rsidRDefault="00A44529" w:rsidP="00A4452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529" w:rsidRPr="00A44529" w:rsidTr="00E92560">
        <w:tc>
          <w:tcPr>
            <w:tcW w:w="988" w:type="dxa"/>
          </w:tcPr>
          <w:p w:rsidR="00A44529" w:rsidRPr="00A44529" w:rsidRDefault="00E92560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5954" w:type="dxa"/>
          </w:tcPr>
          <w:p w:rsidR="00A44529" w:rsidRPr="00A44529" w:rsidRDefault="00A44529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Искусство театрального костюма.</w:t>
            </w:r>
          </w:p>
        </w:tc>
        <w:tc>
          <w:tcPr>
            <w:tcW w:w="1276" w:type="dxa"/>
          </w:tcPr>
          <w:p w:rsidR="00A44529" w:rsidRPr="00A44529" w:rsidRDefault="00A44529" w:rsidP="00A4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4529" w:rsidRPr="00A44529" w:rsidRDefault="00A44529" w:rsidP="00A4452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529" w:rsidRPr="00A44529" w:rsidTr="00E92560">
        <w:tc>
          <w:tcPr>
            <w:tcW w:w="988" w:type="dxa"/>
          </w:tcPr>
          <w:p w:rsidR="00A44529" w:rsidRPr="00A44529" w:rsidRDefault="00E92560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5954" w:type="dxa"/>
          </w:tcPr>
          <w:p w:rsidR="00A44529" w:rsidRPr="00A44529" w:rsidRDefault="00A44529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Выдающиеся художники театра</w:t>
            </w:r>
          </w:p>
        </w:tc>
        <w:tc>
          <w:tcPr>
            <w:tcW w:w="1276" w:type="dxa"/>
          </w:tcPr>
          <w:p w:rsidR="00A44529" w:rsidRPr="00A44529" w:rsidRDefault="00A44529" w:rsidP="00A4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4529" w:rsidRPr="00A44529" w:rsidRDefault="00A44529" w:rsidP="00A4452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529" w:rsidRPr="00A44529" w:rsidTr="00E92560">
        <w:tc>
          <w:tcPr>
            <w:tcW w:w="988" w:type="dxa"/>
          </w:tcPr>
          <w:p w:rsidR="00A44529" w:rsidRPr="00A44529" w:rsidRDefault="00E92560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5954" w:type="dxa"/>
          </w:tcPr>
          <w:p w:rsidR="00A44529" w:rsidRPr="00A44529" w:rsidRDefault="00A44529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Художественная фотография и ее особенности.</w:t>
            </w:r>
          </w:p>
        </w:tc>
        <w:tc>
          <w:tcPr>
            <w:tcW w:w="1276" w:type="dxa"/>
          </w:tcPr>
          <w:p w:rsidR="00A44529" w:rsidRPr="00A44529" w:rsidRDefault="00A44529" w:rsidP="00A4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4529" w:rsidRPr="00A44529" w:rsidRDefault="00A44529" w:rsidP="00A4452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529" w:rsidRPr="00A44529" w:rsidTr="00E92560">
        <w:tc>
          <w:tcPr>
            <w:tcW w:w="988" w:type="dxa"/>
          </w:tcPr>
          <w:p w:rsidR="00A44529" w:rsidRPr="00A44529" w:rsidRDefault="00E92560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5954" w:type="dxa"/>
          </w:tcPr>
          <w:p w:rsidR="00A44529" w:rsidRPr="00A44529" w:rsidRDefault="00A44529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Знаменитые фотохудожники.</w:t>
            </w:r>
          </w:p>
        </w:tc>
        <w:tc>
          <w:tcPr>
            <w:tcW w:w="1276" w:type="dxa"/>
          </w:tcPr>
          <w:p w:rsidR="00A44529" w:rsidRPr="00A44529" w:rsidRDefault="00A44529" w:rsidP="00A4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4529" w:rsidRPr="00A44529" w:rsidRDefault="00A44529" w:rsidP="00A4452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529" w:rsidRPr="00A44529" w:rsidTr="00E92560">
        <w:tc>
          <w:tcPr>
            <w:tcW w:w="988" w:type="dxa"/>
          </w:tcPr>
          <w:p w:rsidR="00A44529" w:rsidRPr="00A44529" w:rsidRDefault="00E92560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5954" w:type="dxa"/>
          </w:tcPr>
          <w:p w:rsidR="00A44529" w:rsidRPr="00A44529" w:rsidRDefault="00A44529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Специфика киноизображения. Средства эмоциональной выразительности в фильме</w:t>
            </w:r>
          </w:p>
        </w:tc>
        <w:tc>
          <w:tcPr>
            <w:tcW w:w="1276" w:type="dxa"/>
          </w:tcPr>
          <w:p w:rsidR="00A44529" w:rsidRPr="00A44529" w:rsidRDefault="00A44529" w:rsidP="00A4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4529" w:rsidRPr="00A44529" w:rsidRDefault="00A44529" w:rsidP="00A4452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529" w:rsidRPr="00A44529" w:rsidTr="00E92560">
        <w:tc>
          <w:tcPr>
            <w:tcW w:w="988" w:type="dxa"/>
          </w:tcPr>
          <w:p w:rsidR="00A44529" w:rsidRPr="00A44529" w:rsidRDefault="00E92560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5954" w:type="dxa"/>
          </w:tcPr>
          <w:p w:rsidR="00A44529" w:rsidRPr="00A44529" w:rsidRDefault="00A44529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Документальный, игровой и анимационный фильмы.</w:t>
            </w:r>
          </w:p>
        </w:tc>
        <w:tc>
          <w:tcPr>
            <w:tcW w:w="1276" w:type="dxa"/>
          </w:tcPr>
          <w:p w:rsidR="00A44529" w:rsidRPr="00A44529" w:rsidRDefault="00A44529" w:rsidP="00A4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4529" w:rsidRPr="00A44529" w:rsidRDefault="00A44529" w:rsidP="00A4452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529" w:rsidRPr="00A44529" w:rsidTr="00E92560">
        <w:tc>
          <w:tcPr>
            <w:tcW w:w="988" w:type="dxa"/>
          </w:tcPr>
          <w:p w:rsidR="00A44529" w:rsidRPr="00A44529" w:rsidRDefault="00E92560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5954" w:type="dxa"/>
          </w:tcPr>
          <w:p w:rsidR="00A44529" w:rsidRPr="00A44529" w:rsidRDefault="00A44529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Выдающиеся мастера кино.</w:t>
            </w:r>
          </w:p>
        </w:tc>
        <w:tc>
          <w:tcPr>
            <w:tcW w:w="1276" w:type="dxa"/>
          </w:tcPr>
          <w:p w:rsidR="00A44529" w:rsidRPr="00A44529" w:rsidRDefault="00A44529" w:rsidP="00A4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4529" w:rsidRPr="00A44529" w:rsidRDefault="00A44529" w:rsidP="00A4452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529" w:rsidRPr="00A44529" w:rsidTr="00E92560">
        <w:tc>
          <w:tcPr>
            <w:tcW w:w="988" w:type="dxa"/>
          </w:tcPr>
          <w:p w:rsidR="00A44529" w:rsidRPr="00A44529" w:rsidRDefault="00E92560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5954" w:type="dxa"/>
          </w:tcPr>
          <w:p w:rsidR="00A44529" w:rsidRPr="00A44529" w:rsidRDefault="00A44529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Телевизионное изображение, его особенности и возможности.</w:t>
            </w:r>
          </w:p>
        </w:tc>
        <w:tc>
          <w:tcPr>
            <w:tcW w:w="1276" w:type="dxa"/>
          </w:tcPr>
          <w:p w:rsidR="00A44529" w:rsidRPr="00A44529" w:rsidRDefault="00A44529" w:rsidP="00A4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4529" w:rsidRPr="00A44529" w:rsidRDefault="00A44529" w:rsidP="00A4452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529" w:rsidRPr="00A44529" w:rsidTr="00E92560">
        <w:tc>
          <w:tcPr>
            <w:tcW w:w="988" w:type="dxa"/>
          </w:tcPr>
          <w:p w:rsidR="00A44529" w:rsidRPr="00A44529" w:rsidRDefault="00E92560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5954" w:type="dxa"/>
          </w:tcPr>
          <w:p w:rsidR="00A44529" w:rsidRPr="00A44529" w:rsidRDefault="00A44529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 и ее использование.</w:t>
            </w:r>
          </w:p>
        </w:tc>
        <w:tc>
          <w:tcPr>
            <w:tcW w:w="1276" w:type="dxa"/>
          </w:tcPr>
          <w:p w:rsidR="00A44529" w:rsidRPr="00A44529" w:rsidRDefault="00A44529" w:rsidP="00A4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4529" w:rsidRPr="00A44529" w:rsidRDefault="00A44529" w:rsidP="00A4452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529" w:rsidRPr="00A44529" w:rsidTr="00E92560">
        <w:tc>
          <w:tcPr>
            <w:tcW w:w="988" w:type="dxa"/>
          </w:tcPr>
          <w:p w:rsidR="00A44529" w:rsidRPr="00A44529" w:rsidRDefault="00E92560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5954" w:type="dxa"/>
          </w:tcPr>
          <w:p w:rsidR="00A44529" w:rsidRPr="00A44529" w:rsidRDefault="00A44529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Веб-дизайн</w:t>
            </w:r>
          </w:p>
        </w:tc>
        <w:tc>
          <w:tcPr>
            <w:tcW w:w="1276" w:type="dxa"/>
          </w:tcPr>
          <w:p w:rsidR="00A44529" w:rsidRPr="00A44529" w:rsidRDefault="00A44529" w:rsidP="00A4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4529" w:rsidRPr="00A44529" w:rsidRDefault="00A44529" w:rsidP="00A4452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529" w:rsidRPr="00A44529" w:rsidTr="00E92560">
        <w:tc>
          <w:tcPr>
            <w:tcW w:w="988" w:type="dxa"/>
          </w:tcPr>
          <w:p w:rsidR="00A44529" w:rsidRPr="00A44529" w:rsidRDefault="00E92560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5954" w:type="dxa"/>
          </w:tcPr>
          <w:p w:rsidR="00A44529" w:rsidRPr="00A44529" w:rsidRDefault="00A44529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Виды и жанры пластических искусств.</w:t>
            </w:r>
          </w:p>
        </w:tc>
        <w:tc>
          <w:tcPr>
            <w:tcW w:w="1276" w:type="dxa"/>
          </w:tcPr>
          <w:p w:rsidR="00A44529" w:rsidRPr="00A44529" w:rsidRDefault="00A44529" w:rsidP="00A4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4529" w:rsidRPr="00A44529" w:rsidRDefault="00A44529" w:rsidP="00A4452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529" w:rsidRPr="00A44529" w:rsidTr="00E92560">
        <w:tc>
          <w:tcPr>
            <w:tcW w:w="988" w:type="dxa"/>
          </w:tcPr>
          <w:p w:rsidR="00A44529" w:rsidRPr="00A44529" w:rsidRDefault="00E92560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5954" w:type="dxa"/>
          </w:tcPr>
          <w:p w:rsidR="00A44529" w:rsidRPr="00A44529" w:rsidRDefault="00A44529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Выдающиеся музеи мира</w:t>
            </w:r>
          </w:p>
        </w:tc>
        <w:tc>
          <w:tcPr>
            <w:tcW w:w="1276" w:type="dxa"/>
          </w:tcPr>
          <w:p w:rsidR="00A44529" w:rsidRPr="00A44529" w:rsidRDefault="00A44529" w:rsidP="00A4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4529" w:rsidRPr="00A44529" w:rsidRDefault="00A44529" w:rsidP="00A4452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529" w:rsidRPr="00A44529" w:rsidTr="00E92560">
        <w:tc>
          <w:tcPr>
            <w:tcW w:w="988" w:type="dxa"/>
          </w:tcPr>
          <w:p w:rsidR="00A44529" w:rsidRPr="00A44529" w:rsidRDefault="00E92560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</w:tcPr>
          <w:p w:rsidR="00A44529" w:rsidRPr="00A44529" w:rsidRDefault="00A44529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sz w:val="24"/>
                <w:szCs w:val="24"/>
              </w:rPr>
              <w:t>Выдающиеся зарубежные художники прошлого и современности</w:t>
            </w:r>
          </w:p>
        </w:tc>
        <w:tc>
          <w:tcPr>
            <w:tcW w:w="1276" w:type="dxa"/>
          </w:tcPr>
          <w:p w:rsidR="00A44529" w:rsidRDefault="00E92560" w:rsidP="00E9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2560" w:rsidRPr="00A44529" w:rsidRDefault="00E92560" w:rsidP="00E9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4529" w:rsidRPr="00A44529" w:rsidRDefault="00A44529" w:rsidP="00A4452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560" w:rsidRPr="00A44529" w:rsidTr="00E92560">
        <w:tc>
          <w:tcPr>
            <w:tcW w:w="988" w:type="dxa"/>
          </w:tcPr>
          <w:p w:rsidR="00E92560" w:rsidRDefault="00E92560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92560" w:rsidRPr="00A44529" w:rsidRDefault="00E92560" w:rsidP="00A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E92560" w:rsidRDefault="00E92560" w:rsidP="00E9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E92560" w:rsidRPr="00A44529" w:rsidRDefault="00E92560" w:rsidP="00A4452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2560" w:rsidRPr="00E92560" w:rsidRDefault="00E92560" w:rsidP="00E92560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92560" w:rsidRPr="00E92560" w:rsidSect="00781E0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38F3"/>
    <w:multiLevelType w:val="multilevel"/>
    <w:tmpl w:val="1FEA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90694"/>
    <w:multiLevelType w:val="multilevel"/>
    <w:tmpl w:val="FDB6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A42BAA"/>
    <w:multiLevelType w:val="multilevel"/>
    <w:tmpl w:val="A4E0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0B260F"/>
    <w:multiLevelType w:val="multilevel"/>
    <w:tmpl w:val="9A5A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0E"/>
    <w:rsid w:val="00072DBF"/>
    <w:rsid w:val="00100E17"/>
    <w:rsid w:val="003E6596"/>
    <w:rsid w:val="0055726E"/>
    <w:rsid w:val="00781E0E"/>
    <w:rsid w:val="00A44529"/>
    <w:rsid w:val="00BD3480"/>
    <w:rsid w:val="00E92560"/>
    <w:rsid w:val="00EC524B"/>
    <w:rsid w:val="00FB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2EF8"/>
  <w15:chartTrackingRefBased/>
  <w15:docId w15:val="{413269A2-A1B7-4292-9B69-527EC6A9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348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44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3067">
          <w:marLeft w:val="0"/>
          <w:marRight w:val="0"/>
          <w:marTop w:val="7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32946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5" w:color="ABABAB"/>
                        <w:left w:val="single" w:sz="6" w:space="5" w:color="ABABAB"/>
                        <w:bottom w:val="single" w:sz="6" w:space="5" w:color="ABABAB"/>
                        <w:right w:val="single" w:sz="6" w:space="5" w:color="ABABAB"/>
                      </w:divBdr>
                      <w:divsChild>
                        <w:div w:id="167151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464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8E923-2FBA-4572-8D80-B996B6D0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2017-09-13T01:16:00Z</cp:lastPrinted>
  <dcterms:created xsi:type="dcterms:W3CDTF">2017-09-05T04:59:00Z</dcterms:created>
  <dcterms:modified xsi:type="dcterms:W3CDTF">2017-09-13T02:45:00Z</dcterms:modified>
</cp:coreProperties>
</file>