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2" w:rsidRPr="00070A52" w:rsidRDefault="00070A52" w:rsidP="00070A52">
      <w:pPr>
        <w:spacing w:after="0" w:line="240" w:lineRule="auto"/>
        <w:rPr>
          <w:rFonts w:ascii="Times New Roman" w:eastAsia="Calibri" w:hAnsi="Times New Roman" w:cs="Times New Roman"/>
          <w:b/>
          <w:color w:val="333300"/>
          <w:sz w:val="32"/>
          <w:szCs w:val="32"/>
          <w:lang w:eastAsia="ru-RU"/>
        </w:rPr>
      </w:pPr>
      <w:bookmarkStart w:id="0" w:name="_GoBack"/>
      <w:bookmarkEnd w:id="0"/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рабочей программы по ОБЖ.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Учебники: Смирнов А. Т. Основы безопасности жизнедеятельности: учебник для учащихся 10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общеобразовательных учреждений/ А. Т. Смирнов, Б. О. Хренников; под общ. ред. А. Т. Смирнова. 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2010.</w:t>
      </w:r>
    </w:p>
    <w:p w:rsidR="00F216A9" w:rsidRPr="00F216A9" w:rsidRDefault="00F216A9" w:rsidP="00F2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21" w:rsidRDefault="00B40221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подготовлена с учетом требований федерального компонента государ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стандарта среднего (полного) общего обра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F216A9" w:rsidRPr="00F216A9" w:rsidRDefault="00F216A9" w:rsidP="00F2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реализованы требования Конститу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обороне», «О противодействии терроризму», «Об обороне», «О воинской обязанности и военной служ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бе», «О статусе военнослужащих», «Об альтернатив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гражданской службе», «О санитарно-эпидемиоло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гическом благополучии населения», «Основы законо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Российской Федерации об охране здоровья граждан», а также Концепции федеральной системы подготовки граждан Российской Федерации к воен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 на период до 2020 года.</w:t>
      </w:r>
    </w:p>
    <w:p w:rsidR="00F216A9" w:rsidRPr="00F216A9" w:rsidRDefault="00F216A9" w:rsidP="00F2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предметной ориентации предлагаемая про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 нацеливает педагогический процесс на реше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следующих задач:</w:t>
      </w:r>
    </w:p>
    <w:p w:rsidR="00F216A9" w:rsidRPr="00F216A9" w:rsidRDefault="00F216A9" w:rsidP="00F21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знаний о безопасном пове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ситуаций, об обязанностях граждан по защите государства;</w:t>
      </w:r>
    </w:p>
    <w:p w:rsidR="00F216A9" w:rsidRPr="00F216A9" w:rsidRDefault="00F216A9" w:rsidP="00F21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ценностного отноше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здоровью и человеческой жизни, чувства ува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к героическому наследию России и ее государ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символике, патриотизма и стремления вы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полнить долг по защите Отечества;</w:t>
      </w:r>
    </w:p>
    <w:p w:rsidR="00F216A9" w:rsidRPr="00F216A9" w:rsidRDefault="00F216A9" w:rsidP="00F21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учеников черт личности, необходи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для безопасного поведения в чрезвычайных ситу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ациях и при прохождении военной службы, бдитель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отношении актов терроризма, ведения здоро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образа жизни;</w:t>
      </w:r>
    </w:p>
    <w:p w:rsidR="00F216A9" w:rsidRPr="00F216A9" w:rsidRDefault="00F216A9" w:rsidP="00F21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обучение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умению оценивать ситу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ации, опасные для жизни и здоровья, правильно дей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чрезвычайных ситуациях, использовать средства индивидуальной и коллективной защиты, оказывать первую медицинскую помощь пострадав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шим.</w:t>
      </w:r>
    </w:p>
    <w:p w:rsidR="00F216A9" w:rsidRPr="00F216A9" w:rsidRDefault="00F216A9" w:rsidP="00F2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три раздела, в каждом из которых выделены образовательные линии.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«Безопасность и защита человека в среде обитания»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темы: </w:t>
      </w:r>
    </w:p>
    <w:p w:rsidR="00F216A9" w:rsidRPr="00F216A9" w:rsidRDefault="00F216A9" w:rsidP="00F21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 в социальной среде», </w:t>
      </w:r>
    </w:p>
    <w:p w:rsidR="00F216A9" w:rsidRPr="00F216A9" w:rsidRDefault="00F216A9" w:rsidP="00F21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безопасного поведения в чрезвычайных ситуациях», </w:t>
      </w:r>
    </w:p>
    <w:p w:rsidR="00F216A9" w:rsidRPr="00F216A9" w:rsidRDefault="00F216A9" w:rsidP="00F21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система защиты и обеспечения безопасности населения».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 «Основы медицинских знаний и здорово</w:t>
      </w: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 образа жизни»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тем: </w:t>
      </w:r>
    </w:p>
    <w:p w:rsidR="00F216A9" w:rsidRPr="00F216A9" w:rsidRDefault="00F216A9" w:rsidP="00F216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новы медицинских знаний», </w:t>
      </w:r>
    </w:p>
    <w:p w:rsidR="00F216A9" w:rsidRPr="00F216A9" w:rsidRDefault="00F216A9" w:rsidP="00F216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здорового обра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жизни».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III «Основы военной службы»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темы: </w:t>
      </w:r>
    </w:p>
    <w:p w:rsidR="00F216A9" w:rsidRPr="00F216A9" w:rsidRDefault="00F216A9" w:rsidP="00F21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обороны государства», </w:t>
      </w:r>
    </w:p>
    <w:p w:rsidR="00F216A9" w:rsidRPr="00F216A9" w:rsidRDefault="00F216A9" w:rsidP="00F21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«Воинская обя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занность», </w:t>
      </w:r>
    </w:p>
    <w:p w:rsidR="00F216A9" w:rsidRPr="00F216A9" w:rsidRDefault="00F216A9" w:rsidP="00F21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подготовки к военной службе» (учебные сборы).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в программе объем материала явля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достаточным для завершения формирования у учащихся 10 классов основных понятий в облас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функцией программы среднего (полного) общего образования является не только ориентация ее на личную безопасность человека в сре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обитания, но и понимание школьниками проблем национальной безопасности страны и необходимости выполнения своего конституционного долга по защи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Отечества. Старшеклассники получают знания об основных направлениях деятельности государствен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организаций по защите населения и территорий от чрезвычайных ситуаций мирного и военного вре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мени, правовых аспектах обеспечения безопасности и защиты населения, о международном гуманитарном праве по защите жертв вооруженных конфликтов, знакомятся с организацией Единой государственной системы предупреждения и ликвидации чрезвычай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ситуаций (РСЧС), Гражданской обороной (ГО) Российской Федерации как системой общегосударст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оборонных мероприятий, а также с государст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венными службами по охране здоровья и обеспече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безопасности граждан.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леустремленное освоение учащимися элементов здоро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образа жизни, а также методов укрепления здо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 и профилактики различных заболеваний для гармоничного, духовного и физического развития.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совместное обучение юношей и девушек основам медицинских знаний. Это обусловлено тем, что приемами и навыками оказания помощи пострадавшим должны владеть не только юноши, но и девушки. Материал раздела выстроен в единой логической последовательности, обеспечи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вающей его системное изучение.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«О во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инской обязанности и военной службе» в программу включен раздел «Основы военной службы». При изу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чении этого раздела обучаемые получают необходи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знания об обороне и вооруженной защите госу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дарства, о положениях Конституции Российской Фе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и законов РФ по вопросам воинской обязанности, военной службы, альтернативной граж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данской службы.</w:t>
      </w:r>
    </w:p>
    <w:p w:rsidR="00F216A9" w:rsidRPr="00F216A9" w:rsidRDefault="00F216A9" w:rsidP="00F2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учебных часов в каж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классе. В ней предусмотрен резерв свободного учебного времени в объеме одного урока для закреп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знаний по наиболее сложным темам. Кроме то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в 10 классе предусмотрены 5-дневные учебные сборы на базе соединений и воинских частей ВС РФ, других войск, воинских формирований и органов, а также региональных центров по допризывной подго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 молодежи к военной службе, военно-патриоти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молодежных и детских общеобразовательных объединений, оборонно-спортивных оздоровительных лагерей или при образовательных учреждениях. Программа направлена на формиро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 учащихся умений и навыков, универсальных способов деятельности и ключевых компетенций по следующим направлениям:</w:t>
      </w:r>
    </w:p>
    <w:p w:rsidR="00F216A9" w:rsidRPr="00F216A9" w:rsidRDefault="00F216A9" w:rsidP="00F216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цельного представления о безо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жизнедеятельности и ее значении для благо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получного развития личности, общества и государ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ства;</w:t>
      </w:r>
    </w:p>
    <w:p w:rsidR="00F216A9" w:rsidRPr="00F216A9" w:rsidRDefault="00F216A9" w:rsidP="00F216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здорового образа жизни и рационального поведения в различных ситу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ациях;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оказания и овладение навыка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первой медицинской помощи в сложных случаях при острой необходимости;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 и структурами госу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организаций, занимающихся вопросами защиты населения от чрезвычайных ситуаций при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родного, техногенного и социального характера;</w:t>
      </w:r>
    </w:p>
    <w:p w:rsidR="00F216A9" w:rsidRPr="00F216A9" w:rsidRDefault="00F216A9" w:rsidP="00F21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заинтересованности, созда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необходимости личного участия каждого гражда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нина в обеспечении безопасности личности, общества и государства;</w:t>
      </w:r>
    </w:p>
    <w:p w:rsidR="00F216A9" w:rsidRPr="00F216A9" w:rsidRDefault="00F216A9" w:rsidP="00F21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основ подготовки граждан к военной службе и воинской обязанности;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 корректировка своего поведения в ок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 среде, выполнение в практической де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и повседневной жизни требований личной и общественной безопасности;</w:t>
      </w:r>
    </w:p>
    <w:p w:rsidR="00F216A9" w:rsidRPr="00F216A9" w:rsidRDefault="00F216A9" w:rsidP="00F21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свою гражданскую позицию, формировать мировоззренческие взгляды;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осознанного выбора пути продол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образования и будущей профессии.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программы предусматривает использование учебно-методического комплекта, вклю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чающего учебные программы, учебники и учебные по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собия, методические и учебно-методические пособия, учебные наглядные (таблицы) и электронные пособия.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усвоения дисциплины 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 учащимися 10 классов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A9" w:rsidRPr="00F216A9" w:rsidRDefault="00F216A9" w:rsidP="00F216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F216A9" w:rsidRPr="00F216A9" w:rsidRDefault="00F216A9" w:rsidP="00F216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- в изложении материала допущены незначительные ошибки, неточности.</w:t>
      </w:r>
    </w:p>
    <w:p w:rsidR="00F216A9" w:rsidRPr="00F216A9" w:rsidRDefault="00F216A9" w:rsidP="00F216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216A9" w:rsidRPr="00F216A9" w:rsidRDefault="00F216A9" w:rsidP="00F21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основное содержание материала по вопросу не раскрыто.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составлено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минимума содержания среднего (полного) общего образования, утвержденного приказом Минобразования РФ от 30.06.1999 г. №56.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курса «Основы безопасности жизнедеятельности» для учащихся государственных общеобразовательных учебных заведений Российской Федерации (рекомендована Министерством общего и профессионального образования РФ и МЧС России от 04 февраля 1994 года, №15-М/22-201-10). Опубликовано в сборнике Министерства образования РФ «Программно-методические материалы. Основы безопасности жизнедеятельности. 1-11 классы. Москва, Дрофа, 2001 год. Составитель Мишин Б.И. Издание 4-е, дополненное.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5-11 классы. /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В.Н.Латчук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С.К.Миронов,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С.Н.Вангородский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–М., Дрофа, 2010 г. 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 А.Т. Основы безопасности жизнедеятельности: учебник для учащихся 10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 / А.Т. Смирнов, Б.О. Хренников; </w:t>
      </w:r>
      <w:proofErr w:type="gram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 А.Т. Смирнова. – М.: Просвещение, 2009.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Смирнов  А.Т. Основы безопасности жизнедеятельности: учебник для учащихся 11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 / А.Т. Смирнов, Б.О. Хренников; </w:t>
      </w:r>
      <w:proofErr w:type="gram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 А.Т. Смирнова. – М.: Просвещение, 2008.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B4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Марков, В.Н.</w:t>
      </w:r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С.К.</w:t>
      </w:r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Миронов, С.Н.</w:t>
      </w:r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безопасности жизнедеятельности</w:t>
      </w: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класс.</w:t>
      </w: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издательство «Дрофа», 2008 г. Рекомендовано  Министерством образования РФ. 9- е издание, стереотипное.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 «ОБЖ. 10 класс» на </w:t>
      </w:r>
      <w:r w:rsidRPr="00F21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шансы избежать беды. Сборник ситуационных задач по курсу «Основы безопасности жизнедеятельности»: учебное пособие / авт.-сост. В. К.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Е. Капитонова. – СПб.: КАРО, 2002. 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выпускников основной школы по основам безопасности жизнедеятельности/ авт.-сост. Г. А.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Марков, С. К. Миронов, Б. И. Мишин, М. И.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Хабнер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Дрофа, 2002.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 Т. Основы безопасности жизнедеятельности: сб. заданий для проведения экзамена в 9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./ А. Т. Смирнов, М. В. Маслов, Б. И. Мишин; под общ</w:t>
      </w:r>
      <w:proofErr w:type="gram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А. Т. Смирнова. М.: Просвещение, 2006.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 Т. Основы безопасности жизнедеятельности: учебник для учащихся 9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общеобразовательных учреждений/ А. Т. Смирнов, Б. О. Хренников; под общ. ред. А. Т. Смирнова. М.: Просвещение, 2010. - 191 с.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 Т. Основы безопасности жизнедеятельности. Тестовый контроль. 10-11 классы. М.: Просвещение, 2010.- 159 с.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 Н. И. Методика проведения практических занятий по основам военной службы. 10-11 классы. М.: Дрофа, 2011. - 127 с.</w:t>
      </w:r>
    </w:p>
    <w:p w:rsidR="00F216A9" w:rsidRPr="00F216A9" w:rsidRDefault="00F216A9" w:rsidP="00B4022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Евлахов В.М. Раздаточные материалы по основам безопасности жизнедеятельности. 10-11 </w:t>
      </w:r>
      <w:proofErr w:type="spellStart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./ В.М. Евлахов.- М.: Дрофа, 2004.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18" w:rsidRDefault="001F3A18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уроков ОБЖ в 10 классе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год: 34 часа</w:t>
      </w:r>
      <w:r w:rsidR="00B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неделю: 1 час</w:t>
      </w: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480"/>
        <w:gridCol w:w="2481"/>
        <w:gridCol w:w="2481"/>
        <w:gridCol w:w="2481"/>
      </w:tblGrid>
      <w:tr w:rsidR="00F216A9" w:rsidRPr="00F216A9" w:rsidTr="00B40221">
        <w:tc>
          <w:tcPr>
            <w:tcW w:w="4394" w:type="dxa"/>
            <w:shd w:val="clear" w:color="auto" w:fill="D9D9D9" w:themeFill="background1" w:themeFillShade="D9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четверть   </w:t>
            </w:r>
          </w:p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четверть  </w:t>
            </w:r>
          </w:p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 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   </w:t>
            </w:r>
          </w:p>
        </w:tc>
      </w:tr>
      <w:tr w:rsidR="00F216A9" w:rsidRPr="00F216A9" w:rsidTr="00B40221">
        <w:tc>
          <w:tcPr>
            <w:tcW w:w="4394" w:type="dxa"/>
          </w:tcPr>
          <w:p w:rsidR="00F216A9" w:rsidRPr="00F216A9" w:rsidRDefault="00F216A9" w:rsidP="00F2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</w:t>
            </w:r>
          </w:p>
        </w:tc>
        <w:tc>
          <w:tcPr>
            <w:tcW w:w="2480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216A9" w:rsidRPr="00F216A9" w:rsidTr="00B40221">
        <w:tc>
          <w:tcPr>
            <w:tcW w:w="4394" w:type="dxa"/>
          </w:tcPr>
          <w:p w:rsidR="00F216A9" w:rsidRPr="00F216A9" w:rsidRDefault="00F216A9" w:rsidP="00F2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контр. работ</w:t>
            </w:r>
          </w:p>
        </w:tc>
        <w:tc>
          <w:tcPr>
            <w:tcW w:w="2480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216A9" w:rsidRPr="00F216A9" w:rsidTr="00B40221">
        <w:tc>
          <w:tcPr>
            <w:tcW w:w="4394" w:type="dxa"/>
          </w:tcPr>
          <w:p w:rsidR="00F216A9" w:rsidRPr="00F216A9" w:rsidRDefault="00F216A9" w:rsidP="00F2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практических, творческих работ</w:t>
            </w:r>
          </w:p>
        </w:tc>
        <w:tc>
          <w:tcPr>
            <w:tcW w:w="2480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216A9" w:rsidRPr="00F216A9" w:rsidTr="00B40221">
        <w:tc>
          <w:tcPr>
            <w:tcW w:w="4394" w:type="dxa"/>
          </w:tcPr>
          <w:p w:rsidR="00F216A9" w:rsidRPr="00F216A9" w:rsidRDefault="00F216A9" w:rsidP="00F2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деятельности</w:t>
            </w:r>
          </w:p>
        </w:tc>
        <w:tc>
          <w:tcPr>
            <w:tcW w:w="2480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соревнования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соревнования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соревнования</w:t>
            </w:r>
          </w:p>
        </w:tc>
        <w:tc>
          <w:tcPr>
            <w:tcW w:w="2481" w:type="dxa"/>
          </w:tcPr>
          <w:p w:rsidR="00F216A9" w:rsidRPr="00F216A9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соревнования</w:t>
            </w:r>
          </w:p>
        </w:tc>
      </w:tr>
    </w:tbl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уроков ОБЖ </w:t>
      </w:r>
    </w:p>
    <w:p w:rsidR="00F216A9" w:rsidRPr="00F216A9" w:rsidRDefault="00F216A9" w:rsidP="00F2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разделам и темам программы (10 класс)</w:t>
      </w:r>
    </w:p>
    <w:p w:rsidR="00F216A9" w:rsidRPr="00F216A9" w:rsidRDefault="00F216A9" w:rsidP="00F216A9">
      <w:pPr>
        <w:tabs>
          <w:tab w:val="left" w:pos="9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708"/>
        <w:gridCol w:w="284"/>
        <w:gridCol w:w="850"/>
        <w:gridCol w:w="284"/>
        <w:gridCol w:w="3402"/>
        <w:gridCol w:w="283"/>
        <w:gridCol w:w="1701"/>
        <w:gridCol w:w="142"/>
        <w:gridCol w:w="1276"/>
        <w:gridCol w:w="992"/>
        <w:gridCol w:w="142"/>
        <w:gridCol w:w="803"/>
        <w:gridCol w:w="473"/>
        <w:gridCol w:w="141"/>
        <w:gridCol w:w="426"/>
      </w:tblGrid>
      <w:tr w:rsidR="00B40221" w:rsidRPr="00F216A9" w:rsidTr="001F3A18">
        <w:trPr>
          <w:cantSplit/>
          <w:trHeight w:val="342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096225" w:rsidP="00B40221">
            <w:pPr>
              <w:tabs>
                <w:tab w:val="left" w:pos="601"/>
                <w:tab w:val="left" w:pos="885"/>
                <w:tab w:val="left" w:pos="1877"/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Тема</w:t>
            </w:r>
          </w:p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F216A9" w:rsidRPr="00096225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216A9" w:rsidRPr="00096225" w:rsidRDefault="00F216A9" w:rsidP="00F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Вид контроля.</w:t>
            </w:r>
          </w:p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216A9" w:rsidRPr="00096225" w:rsidRDefault="00F216A9" w:rsidP="001F3A18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9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6225" w:rsidRPr="00096225" w:rsidRDefault="00B40221" w:rsidP="001F3A18">
            <w:pPr>
              <w:tabs>
                <w:tab w:val="left" w:pos="0"/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До</w:t>
            </w:r>
            <w:r w:rsidR="00F216A9"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машнее задание</w:t>
            </w:r>
          </w:p>
        </w:tc>
        <w:tc>
          <w:tcPr>
            <w:tcW w:w="1040" w:type="dxa"/>
            <w:gridSpan w:val="3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40221" w:rsidRPr="00F216A9" w:rsidTr="001F3A18">
        <w:trPr>
          <w:cantSplit/>
          <w:trHeight w:val="1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vMerge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216A9" w:rsidRPr="00096225" w:rsidRDefault="00096225" w:rsidP="00B40221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F216A9" w:rsidRPr="00096225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9622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план</w:t>
            </w:r>
          </w:p>
        </w:tc>
      </w:tr>
      <w:tr w:rsidR="00F216A9" w:rsidRPr="00F216A9" w:rsidTr="009037A7">
        <w:trPr>
          <w:cantSplit/>
          <w:trHeight w:val="594"/>
        </w:trPr>
        <w:tc>
          <w:tcPr>
            <w:tcW w:w="14601" w:type="dxa"/>
            <w:gridSpan w:val="17"/>
          </w:tcPr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</w:p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защита человека в опасных чрезвычайных ситуациях (13 ч)</w:t>
            </w:r>
          </w:p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и чрезвычайные ситуации, возникающие в повседневной жизни, и правила безопасного поведения (6 ч)</w:t>
            </w:r>
          </w:p>
        </w:tc>
      </w:tr>
      <w:tr w:rsidR="00F216A9" w:rsidRPr="00F216A9" w:rsidTr="001F3A18">
        <w:trPr>
          <w:trHeight w:val="985"/>
        </w:trPr>
        <w:tc>
          <w:tcPr>
            <w:tcW w:w="567" w:type="dxa"/>
          </w:tcPr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F216A9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Терроризм. Угроза человеку,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государству </w:t>
            </w:r>
          </w:p>
        </w:tc>
        <w:tc>
          <w:tcPr>
            <w:tcW w:w="992" w:type="dxa"/>
            <w:gridSpan w:val="2"/>
          </w:tcPr>
          <w:p w:rsidR="00F216A9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F216A9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комбирированный</w:t>
            </w:r>
            <w:proofErr w:type="spellEnd"/>
          </w:p>
        </w:tc>
        <w:tc>
          <w:tcPr>
            <w:tcW w:w="3402" w:type="dxa"/>
          </w:tcPr>
          <w:p w:rsidR="00F216A9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Терроризм. Виды терроризма. Правила поведения при захвате заложников</w:t>
            </w:r>
          </w:p>
        </w:tc>
        <w:tc>
          <w:tcPr>
            <w:tcW w:w="1984" w:type="dxa"/>
            <w:gridSpan w:val="2"/>
          </w:tcPr>
          <w:p w:rsidR="00F216A9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террора.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при захвате</w:t>
            </w:r>
          </w:p>
        </w:tc>
        <w:tc>
          <w:tcPr>
            <w:tcW w:w="1418" w:type="dxa"/>
            <w:gridSpan w:val="2"/>
          </w:tcPr>
          <w:p w:rsidR="00F216A9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gridSpan w:val="2"/>
          </w:tcPr>
          <w:p w:rsidR="00F216A9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экстремизма</w:t>
            </w:r>
          </w:p>
        </w:tc>
        <w:tc>
          <w:tcPr>
            <w:tcW w:w="803" w:type="dxa"/>
          </w:tcPr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216A9" w:rsidRPr="00F216A9" w:rsidRDefault="00F216A9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1F3A18">
        <w:trPr>
          <w:trHeight w:val="985"/>
        </w:trPr>
        <w:tc>
          <w:tcPr>
            <w:tcW w:w="567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02" w:type="dxa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Правила ориентирования на местности, движения по азимуту. Правила обеспечения водой, питанием. Оборудование временного жилища,  добыча огня</w:t>
            </w:r>
          </w:p>
        </w:tc>
        <w:tc>
          <w:tcPr>
            <w:tcW w:w="1984" w:type="dxa"/>
            <w:gridSpan w:val="2"/>
          </w:tcPr>
          <w:p w:rsidR="001F3A18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опасных ситуациях, возникающих в повседневной жизни, и правилах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</w:p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них.</w:t>
            </w:r>
          </w:p>
          <w:p w:rsidR="00801465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1F3A18" w:rsidRPr="00F216A9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местности, подачи сигналов 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F3A18" w:rsidRPr="001F3A18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Практи-ческая</w:t>
            </w:r>
            <w:proofErr w:type="spellEnd"/>
            <w:proofErr w:type="gramEnd"/>
            <w:r w:rsidRPr="001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«Ориентирование на местности» </w:t>
            </w:r>
          </w:p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 ОБЖ в текущем году</w:t>
            </w:r>
          </w:p>
        </w:tc>
        <w:tc>
          <w:tcPr>
            <w:tcW w:w="803" w:type="dxa"/>
          </w:tcPr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10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Глава1</w:t>
            </w:r>
          </w:p>
          <w:p w:rsidR="001F3A18" w:rsidRPr="00F216A9" w:rsidRDefault="001F3A18" w:rsidP="001F3A18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1.1 стр. 8-14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1F3A18">
        <w:trPr>
          <w:trHeight w:val="276"/>
        </w:trPr>
        <w:tc>
          <w:tcPr>
            <w:tcW w:w="567" w:type="dxa"/>
          </w:tcPr>
          <w:p w:rsidR="001F3A18" w:rsidRPr="00F216A9" w:rsidRDefault="00801465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F3A18" w:rsidRPr="00F216A9" w:rsidRDefault="001F3A18" w:rsidP="009037A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ситуациях криминогенного характера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9037A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 т.д. </w:t>
            </w:r>
          </w:p>
        </w:tc>
        <w:tc>
          <w:tcPr>
            <w:tcW w:w="198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криминогенных ситуациях.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самозащиты 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криминогенного характера.</w:t>
            </w:r>
          </w:p>
          <w:p w:rsidR="001F3A18" w:rsidRPr="00F216A9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самозащиты </w:t>
            </w:r>
          </w:p>
        </w:tc>
        <w:tc>
          <w:tcPr>
            <w:tcW w:w="1418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134" w:type="dxa"/>
            <w:gridSpan w:val="2"/>
          </w:tcPr>
          <w:p w:rsidR="001F3A18" w:rsidRPr="00F216A9" w:rsidRDefault="00801465" w:rsidP="009037A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Криминогенная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1.2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1F3A18">
        <w:trPr>
          <w:trHeight w:val="178"/>
        </w:trPr>
        <w:tc>
          <w:tcPr>
            <w:tcW w:w="567" w:type="dxa"/>
          </w:tcPr>
          <w:p w:rsidR="001F3A18" w:rsidRPr="00F216A9" w:rsidRDefault="00801465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F3A18" w:rsidRPr="00F216A9" w:rsidRDefault="001F3A18" w:rsidP="009037A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несовершеннолетних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402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уголовной ответственности и наказания несовершеннолетних. Виды наказаний, назначаемые </w:t>
            </w:r>
            <w:proofErr w:type="spellStart"/>
            <w:proofErr w:type="gram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несовершеннолет-ним</w:t>
            </w:r>
            <w:proofErr w:type="spellEnd"/>
            <w:proofErr w:type="gram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поведения в общественном транспорте. Уголовная ответственность за привидение в негодность транспортных средств или нарушение правил, обеспечивающих безопасную работу транспорта. 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198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уголовной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тних и видах наказаний, назначаемых </w:t>
            </w:r>
            <w:proofErr w:type="spellStart"/>
            <w:proofErr w:type="gram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несовершеннолет-ним</w:t>
            </w:r>
            <w:proofErr w:type="spellEnd"/>
            <w:proofErr w:type="gram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полученные знания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жизни для развития черт личности, необходимых для безопасного поведения </w:t>
            </w:r>
          </w:p>
        </w:tc>
        <w:tc>
          <w:tcPr>
            <w:tcW w:w="1418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ПДД. </w:t>
            </w:r>
          </w:p>
          <w:p w:rsidR="001F3A18" w:rsidRPr="00F216A9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 об админис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нарушениях (извлечение) </w:t>
            </w:r>
          </w:p>
        </w:tc>
        <w:tc>
          <w:tcPr>
            <w:tcW w:w="803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 1.3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801465">
        <w:trPr>
          <w:trHeight w:val="3920"/>
        </w:trPr>
        <w:tc>
          <w:tcPr>
            <w:tcW w:w="567" w:type="dxa"/>
          </w:tcPr>
          <w:p w:rsidR="001F3A18" w:rsidRPr="00F216A9" w:rsidRDefault="00801465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1F3A18" w:rsidRPr="00F216A9" w:rsidRDefault="001F3A18" w:rsidP="009037A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поведения  в условиях чрезвычайных ситуаций природного, техногенного  и социального характера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поведения  в условиях чрезвычайных ситуаций природного и техногенного 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акта, при захвате в качестве заложника</w:t>
            </w:r>
          </w:p>
        </w:tc>
        <w:tc>
          <w:tcPr>
            <w:tcW w:w="1984" w:type="dxa"/>
            <w:gridSpan w:val="2"/>
          </w:tcPr>
          <w:p w:rsidR="001F3A18" w:rsidRPr="00F216A9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</w:t>
            </w:r>
          </w:p>
        </w:tc>
        <w:tc>
          <w:tcPr>
            <w:tcW w:w="1418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ПДД.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65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поведения в толпе. Основные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proofErr w:type="spellEnd"/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</w:t>
            </w:r>
          </w:p>
          <w:p w:rsidR="001F3A18" w:rsidRPr="00F216A9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3A18"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A18"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F3A18"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A18"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="001F3A18"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3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1.4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1F3A18">
        <w:trPr>
          <w:trHeight w:val="178"/>
        </w:trPr>
        <w:tc>
          <w:tcPr>
            <w:tcW w:w="567" w:type="dxa"/>
          </w:tcPr>
          <w:p w:rsidR="001F3A18" w:rsidRPr="00F216A9" w:rsidRDefault="00801465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государственная система предупреждения и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чрезвычайных ситуаций, ее структура и задачи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402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РСЧС, история ее создания, предназначение, решаемые по защите населения от чрезвычайных ситуаций</w:t>
            </w:r>
          </w:p>
        </w:tc>
        <w:tc>
          <w:tcPr>
            <w:tcW w:w="198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предназначение, структуру и задачи РСЧС.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Использовать полученные знания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обращения в случае необходимости в службе экстренной помощи</w:t>
            </w:r>
          </w:p>
        </w:tc>
        <w:tc>
          <w:tcPr>
            <w:tcW w:w="1418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Индиви-дуальный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обязанности 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области защиты от чрезвычайных ситуаций</w:t>
            </w:r>
          </w:p>
        </w:tc>
        <w:tc>
          <w:tcPr>
            <w:tcW w:w="803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&amp;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1F3A18">
        <w:trPr>
          <w:trHeight w:val="190"/>
        </w:trPr>
        <w:tc>
          <w:tcPr>
            <w:tcW w:w="567" w:type="dxa"/>
          </w:tcPr>
          <w:p w:rsidR="001F3A18" w:rsidRPr="00F216A9" w:rsidRDefault="00801465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992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402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Конституции РФ, гарантирующие права и свободы человека и гражданина. Основные законы РФ, положения которых направлены на обеспечение граждан (Федеральные законы «О защите населения и территорий от ЧС природного и техногенного характера», 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безопасности», 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пожарной безопасности», 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безопасности дорожного движения»,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обороне»,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гражданской обороне», </w:t>
            </w: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противодействии терроризму» и др. Краткое содержание законов, основные права и обязанности граждан </w:t>
            </w:r>
          </w:p>
        </w:tc>
        <w:tc>
          <w:tcPr>
            <w:tcW w:w="198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государственных служб по защите населения и территорий от ЧС природного и техногенного характера </w:t>
            </w:r>
            <w:r w:rsidRPr="00F21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полученные   знания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обращения в случае необходимости в службы экстренной помощи</w:t>
            </w:r>
          </w:p>
        </w:tc>
        <w:tc>
          <w:tcPr>
            <w:tcW w:w="1418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F2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614" w:type="dxa"/>
            <w:gridSpan w:val="2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F216A9" w:rsidTr="009037A7">
        <w:trPr>
          <w:trHeight w:val="260"/>
        </w:trPr>
        <w:tc>
          <w:tcPr>
            <w:tcW w:w="14601" w:type="dxa"/>
            <w:gridSpan w:val="17"/>
          </w:tcPr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 (7 ч)</w:t>
            </w:r>
          </w:p>
        </w:tc>
      </w:tr>
      <w:tr w:rsidR="001F3A18" w:rsidRPr="00F216A9" w:rsidTr="009037A7">
        <w:trPr>
          <w:trHeight w:val="260"/>
        </w:trPr>
        <w:tc>
          <w:tcPr>
            <w:tcW w:w="14601" w:type="dxa"/>
            <w:gridSpan w:val="17"/>
          </w:tcPr>
          <w:p w:rsidR="001F3A18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A18" w:rsidRPr="00F216A9" w:rsidRDefault="001F3A18" w:rsidP="00F216A9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5804"/>
        </w:trPr>
        <w:tc>
          <w:tcPr>
            <w:tcW w:w="567" w:type="dxa"/>
          </w:tcPr>
          <w:p w:rsidR="001F3A18" w:rsidRPr="00075A30" w:rsidRDefault="00801465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основные понятия и определения, задачи гражданской обороны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история ее 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и органы управления гражданской обороной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предназначении гражданской обороны, ее структуре и задачах.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полученные знания и умения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личной безопасности 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Прове-рочная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«опасные и чрезвычайные ситуации, возникающие в повседневной жизни, и правила безопасного поведения» (20 мин)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801465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Ядерное оружие, поражающие факторы ядерного взрыва.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оружие, классификации отравляющих веществ (ОВ) по предназначению и воздействию на организм.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(биологическое) оружие.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поражения, их поражающие факторы. Мероприятия, проводимые по защите населения от современных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поражения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современных средствах поражения и их поражающих факторах.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потенциальны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опасности и правильно действовать в случае их наступления 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от химического и биологического терроризма</w:t>
            </w: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801465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населения о чрезвычайных ситуациях. Порядок подачи сигнала «Внимание 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оповещения населения в чрезвычайных ситуациях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в чрезвычайных ситуациях 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населения. Виды эвакуации. Рассредоточение</w:t>
            </w: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защиты населения от поражающих факторов ЧС мирного и военного времени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сооружения гражданской обороны.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предназначение защитных сооружений гражданской обороны.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защитных сооружений.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защитных сооружениях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защитных сооружениях.</w:t>
            </w:r>
          </w:p>
          <w:p w:rsidR="001F3A18" w:rsidRPr="00075A30" w:rsidRDefault="001F3A18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 ситуациях; использовать средства коллективной защиты.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защиты органов дыхания и правила их использования. Средства защиты кожи. Медицинские средства защиты и профилактики </w:t>
            </w:r>
          </w:p>
        </w:tc>
        <w:tc>
          <w:tcPr>
            <w:tcW w:w="1701" w:type="dxa"/>
          </w:tcPr>
          <w:p w:rsidR="00801465" w:rsidRDefault="00801465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</w:t>
            </w:r>
            <w:r w:rsidR="001F3A18"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</w:p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 органов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 и кожи, мед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средства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применять аптечку 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Практи-ческая</w:t>
            </w:r>
            <w:proofErr w:type="spellEnd"/>
            <w:proofErr w:type="gram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противогазом ГП-7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801465">
        <w:trPr>
          <w:trHeight w:val="3148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аварийно-спасательных работ в зонах ЧС.</w:t>
            </w:r>
          </w:p>
          <w:p w:rsidR="001F3A18" w:rsidRPr="00075A30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="001F3A18"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801465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A18" w:rsidRP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="001F3A18" w:rsidRP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оказавшегося в завале в результате взрыва</w:t>
            </w: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гражданской обороны в образовательном учреждении 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 в общеобразовательном учреждении, ее предназначение. Отработка правил. План гражданской обороны образовательного учреждения. Обязанности обучаемых</w:t>
            </w:r>
          </w:p>
        </w:tc>
        <w:tc>
          <w:tcPr>
            <w:tcW w:w="1701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ГО в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учреждении; правила поведения учащихся при получении сигнала о ЧС.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согласно установленному порядку по сигналу «Внимание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всем!» </w:t>
            </w:r>
          </w:p>
        </w:tc>
        <w:tc>
          <w:tcPr>
            <w:tcW w:w="1418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работа.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поведения учащихся при получении сигнала о ЧС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поведения. </w:t>
            </w:r>
            <w:r w:rsidRPr="00096225">
              <w:rPr>
                <w:rFonts w:ascii="Times New Roman" w:eastAsia="Times New Roman" w:hAnsi="Times New Roman" w:cs="Times New Roman"/>
                <w:lang w:eastAsia="ru-RU"/>
              </w:rPr>
              <w:t>Действия обучающихся при пожаре в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учрежде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</w:t>
            </w: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14601" w:type="dxa"/>
            <w:gridSpan w:val="17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  Основы медицинских знаний и здорового образа жизни  (10 ч)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 (3 ч)</w:t>
            </w:r>
          </w:p>
        </w:tc>
      </w:tr>
      <w:tr w:rsidR="001F3A18" w:rsidRPr="00075A30" w:rsidTr="00096225">
        <w:trPr>
          <w:trHeight w:val="190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человека, общие понятия и определения. Здоровье индивидуальное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1843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определения понятия «здоровье» и факторы, влияющие на него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Тестиро-вание</w:t>
            </w:r>
            <w:proofErr w:type="spellEnd"/>
            <w:proofErr w:type="gram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801465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заболевания, их классификация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</w:t>
            </w:r>
          </w:p>
        </w:tc>
        <w:tc>
          <w:tcPr>
            <w:tcW w:w="1843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классификации инфекционных заболеваний.</w:t>
            </w:r>
          </w:p>
          <w:p w:rsidR="001F3A18" w:rsidRPr="00075A30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в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3.2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126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1F3A18" w:rsidRPr="00075A30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заболевания, их классификация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      </w:r>
          </w:p>
        </w:tc>
        <w:tc>
          <w:tcPr>
            <w:tcW w:w="1843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принципах профилактики инфекционных заболеваний.</w:t>
            </w:r>
          </w:p>
          <w:p w:rsidR="001F3A18" w:rsidRPr="00075A30" w:rsidRDefault="00801465" w:rsidP="0080146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3A18"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3A18"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348"/>
        </w:trPr>
        <w:tc>
          <w:tcPr>
            <w:tcW w:w="14601" w:type="dxa"/>
            <w:gridSpan w:val="17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 (7 ч)</w:t>
            </w:r>
          </w:p>
        </w:tc>
      </w:tr>
      <w:tr w:rsidR="001F3A18" w:rsidRPr="00075A30" w:rsidTr="00096225">
        <w:trPr>
          <w:trHeight w:val="178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Факторы, влияющие на здоровье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1843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определения «здоровый образ жизни», о факторах, влияющих на здоровье. </w:t>
            </w: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приобретенные знания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жизни для ведения здорового образа жизни</w:t>
            </w:r>
          </w:p>
        </w:tc>
        <w:tc>
          <w:tcPr>
            <w:tcW w:w="127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(10 мин)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18" w:rsidRPr="00075A30" w:rsidTr="00096225">
        <w:trPr>
          <w:trHeight w:val="190"/>
        </w:trPr>
        <w:tc>
          <w:tcPr>
            <w:tcW w:w="567" w:type="dxa"/>
          </w:tcPr>
          <w:p w:rsidR="001F3A18" w:rsidRPr="00075A30" w:rsidRDefault="001F3A18" w:rsidP="00801465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</w:t>
            </w:r>
          </w:p>
        </w:tc>
        <w:tc>
          <w:tcPr>
            <w:tcW w:w="708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69" w:type="dxa"/>
            <w:gridSpan w:val="3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режиме жизнедеятельности,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</w:t>
            </w:r>
          </w:p>
        </w:tc>
        <w:tc>
          <w:tcPr>
            <w:tcW w:w="1843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личности.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знания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ведения здорового образа жизни</w:t>
            </w:r>
          </w:p>
        </w:tc>
        <w:tc>
          <w:tcPr>
            <w:tcW w:w="127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Повторить&amp; 4.1</w:t>
            </w:r>
          </w:p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F3A18" w:rsidRPr="00075A30" w:rsidRDefault="001F3A18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190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708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для здоровья в процессе его жизнедеятельности, необходимость выработки привычки к систематическим занятиям физической культурой для обеспечения высокого уровня работоспособности, долголетия.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особенности влияния закаливающих процедур на организм человека и укрепление его здоровья. Правила использования факторов окружающей среды для закаливания, необходимость выработки привычки к систематическому выполнению закаливающих процедур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факторах, способствующих укреплению здоровья.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знания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повседневной жизни для ведения здорового образа жизни 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4.3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190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привычки, их влияние на здоровье</w:t>
            </w:r>
          </w:p>
        </w:tc>
        <w:tc>
          <w:tcPr>
            <w:tcW w:w="708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и его влияние на состояние здоровья. Табачный дым и его составные части. Влияние курения на нервную и сердечно-сосудистую системы. Пассивное курение и его влияние на здоровье. 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Наркотики. Наркомания и токсикомания, общие понятия и определения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Приводить примеры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 привычек, факторов, разрушающих здоровье.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знания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повседневной жизни для ведения здорового образа жизни 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4.4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190"/>
        </w:trPr>
        <w:tc>
          <w:tcPr>
            <w:tcW w:w="56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708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969" w:type="dxa"/>
            <w:gridSpan w:val="3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профилактике вредных привычек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знания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повседневной жизни для ведения здорового образа жизни 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«Основы медицинских знаний и здорового образа жизни»</w:t>
            </w:r>
          </w:p>
          <w:p w:rsidR="00155C06" w:rsidRPr="00075A30" w:rsidRDefault="00155C06" w:rsidP="00124C97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348"/>
        </w:trPr>
        <w:tc>
          <w:tcPr>
            <w:tcW w:w="14601" w:type="dxa"/>
            <w:gridSpan w:val="17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 (12 ч)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силы Российской Федерации – защитники нашего Отечества (6 ч)</w:t>
            </w:r>
          </w:p>
        </w:tc>
      </w:tr>
      <w:tr w:rsidR="00155C06" w:rsidRPr="00075A30" w:rsidTr="00096225">
        <w:trPr>
          <w:trHeight w:val="190"/>
        </w:trPr>
        <w:tc>
          <w:tcPr>
            <w:tcW w:w="56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комплек-сного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ЗУН учащимися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вооруженных сил Московского государства в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 Военная реформа Ивана Грозного в середине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Военная реформа Петра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военной реформы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создания Вооруженных сил России.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 навыками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осознанного самоопределения по отношению к военной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5.1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1414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Вооруженных сил России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Вооруженных сил. Виды Вооруженных сил РФ, рода войск ВС РФ. Ракетные войска стратегического назначения, их предназначение, обеспечение высокого уровня боеготовности. Сухопутные войска, история создания, предназначение. Рода войск, входящие в сухопутные войска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96225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 ВС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 навыками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осознанного самоопределения по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96225">
              <w:rPr>
                <w:rFonts w:ascii="Times New Roman" w:eastAsia="Times New Roman" w:hAnsi="Times New Roman" w:cs="Times New Roman"/>
                <w:lang w:eastAsia="ru-RU"/>
              </w:rPr>
              <w:t>военной службе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Водительские навыки</w:t>
            </w: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сил, рода войск. История их создания и предназначение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 Военно-морской флот, история создания, предназначение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ВС РФ.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 навыками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уровня своей подготовленности к военной службе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8F3D4B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Воздушно-десантные войска.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войска, их предназначение</w:t>
            </w: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5.2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основные задачи современных Вооруженных сил России, их роль и место в системе обеспечения национальной безопасности страны. Реформа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Вооружен-ных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Вооруженных сил России, ее этапы и основное содержание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современных Вооруженных сил.</w:t>
            </w:r>
          </w:p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управлении Вооруженными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силами; о реформе Вооруженных сил.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войска, их состав и предназначение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Пограничные войска Федеральной службы безопасности РФ, внутренние войска Министерства внутренних дел, войска гражданской обороны, их состав и предназначение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ВС РФ.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своей подготовленности к военной службе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362"/>
        </w:trPr>
        <w:tc>
          <w:tcPr>
            <w:tcW w:w="14601" w:type="dxa"/>
            <w:gridSpan w:val="17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Боевые традиции вооруженных сил России (3 ч.)</w:t>
            </w:r>
          </w:p>
        </w:tc>
      </w:tr>
      <w:tr w:rsidR="00155C06" w:rsidRPr="00075A30" w:rsidTr="00096225">
        <w:trPr>
          <w:trHeight w:val="2261"/>
        </w:trPr>
        <w:tc>
          <w:tcPr>
            <w:tcW w:w="56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– духовно-нравственная основа личности военнослужащего – защитника Отечества, источник духовных сил воина. Преданность своему Отечеству, любовь к Родине, стремление служить ее интересам, защищать от врагов – основное содержание патриотизма. Воинский долг – обязанность Отечеству по его вооруженной защите. Основные составляющие личности военнослужащего – защитника Отечества, способного с честью и достоинством выполнить воинский долг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требованиях воинской деятельности, предъявляемых к моральным, индивидуально-психологическим и профессиональным качествам гражданина.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приобретенные  знания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в себе качеств, необходимых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военной службы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Прове-рочная</w:t>
            </w:r>
            <w:proofErr w:type="spellEnd"/>
            <w:proofErr w:type="gram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 «Вооруженные силы РФ – защитники нашего Отечества» 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6.1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поколений – дни воинской славы России.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комплек-сного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ЗУН учащимися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– дни славных побед, сыгравших решающую роль в истории государства.</w:t>
            </w:r>
          </w:p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увековечивания памяти российских воинов, отличившихся в сражениях, связанных с днями воинской славы России.</w:t>
            </w:r>
          </w:p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днях воинской славы и о формах увековечивания памяти.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отстаивать свою гражданскую позицию, формировать свои мировоззренческие взгляды. 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приобретенные  знания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 себе качеств, необходимых для военной службы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(17.07.1942 -02.02. 1943 гг.)</w:t>
            </w: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6.2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276"/>
        </w:trPr>
        <w:tc>
          <w:tcPr>
            <w:tcW w:w="567" w:type="dxa"/>
          </w:tcPr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Дружба, войсковое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товарищество основа боевой готовности частей и подразделений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воинского коллектива, значение войскового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в боевых условиях и повседневной жизни частей и подразделений.</w:t>
            </w:r>
          </w:p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Войсковое товарищество – боевая традиция Российской армии и флота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дружбе и войсковом товариществе как основе боевой готовности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55C06" w:rsidRPr="00075A30" w:rsidRDefault="00155C06" w:rsidP="00155C06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 духовны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физические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военной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Индиви-дуальный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6.3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239"/>
        </w:trPr>
        <w:tc>
          <w:tcPr>
            <w:tcW w:w="14601" w:type="dxa"/>
            <w:gridSpan w:val="17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Символы воинской чести (3 ч)</w:t>
            </w: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Боевое знамя воинской части –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 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осознанное самоопределение по отношению к военной службе.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символах воинской чести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7.1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почетные награды за воинские отличия и заслуги в бою и военной службе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комплекного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ЗУН учащимися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свою гражданскую позицию, формировать свои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мировоззренческие взгляды.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государственных наградах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7.2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Ритуалы </w:t>
            </w:r>
            <w:proofErr w:type="spellStart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Вооружен-ных</w:t>
            </w:r>
            <w:proofErr w:type="spellEnd"/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РФ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приведения к военной присяге. Ритуал вручения личному составу вооружения и военной техники. Порядок проводов военнослужащих, уволенных в запас или отставку</w:t>
            </w: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представление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ритуалах ВС РФ.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осознанное самоопределение по отношению к военной службе</w:t>
            </w: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«Символы воинской чести»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сборы: цель организации, порядок проведения</w:t>
            </w: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7.3</w:t>
            </w:r>
          </w:p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6" w:rsidRPr="00075A30" w:rsidTr="00096225">
        <w:trPr>
          <w:trHeight w:val="457"/>
        </w:trPr>
        <w:tc>
          <w:tcPr>
            <w:tcW w:w="567" w:type="dxa"/>
          </w:tcPr>
          <w:p w:rsidR="00155C06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708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тест</w:t>
            </w:r>
          </w:p>
        </w:tc>
        <w:tc>
          <w:tcPr>
            <w:tcW w:w="3685" w:type="dxa"/>
            <w:gridSpan w:val="2"/>
          </w:tcPr>
          <w:p w:rsidR="00155C06" w:rsidRPr="00075A30" w:rsidRDefault="00155C06" w:rsidP="0007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55C06" w:rsidRPr="00075A30" w:rsidRDefault="00155C06" w:rsidP="00075A30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A30" w:rsidRPr="00075A30" w:rsidRDefault="00075A30" w:rsidP="00075A30"/>
    <w:p w:rsidR="00134DD7" w:rsidRDefault="00134DD7"/>
    <w:sectPr w:rsidR="00134DD7" w:rsidSect="00F2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ACB"/>
    <w:multiLevelType w:val="hybridMultilevel"/>
    <w:tmpl w:val="D30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4705"/>
    <w:multiLevelType w:val="hybridMultilevel"/>
    <w:tmpl w:val="CDFA808A"/>
    <w:lvl w:ilvl="0" w:tplc="0D2C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6A1E"/>
    <w:multiLevelType w:val="hybridMultilevel"/>
    <w:tmpl w:val="33CEB878"/>
    <w:lvl w:ilvl="0" w:tplc="0D2C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6FC2"/>
    <w:multiLevelType w:val="hybridMultilevel"/>
    <w:tmpl w:val="0464EA84"/>
    <w:lvl w:ilvl="0" w:tplc="0D2C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20AA"/>
    <w:multiLevelType w:val="hybridMultilevel"/>
    <w:tmpl w:val="A656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5348E"/>
    <w:multiLevelType w:val="hybridMultilevel"/>
    <w:tmpl w:val="2CB6AE5A"/>
    <w:lvl w:ilvl="0" w:tplc="0D2C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125"/>
    <w:multiLevelType w:val="hybridMultilevel"/>
    <w:tmpl w:val="BB9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65"/>
    <w:rsid w:val="00070A52"/>
    <w:rsid w:val="00075A30"/>
    <w:rsid w:val="00096225"/>
    <w:rsid w:val="00134DD7"/>
    <w:rsid w:val="00155C06"/>
    <w:rsid w:val="001F3A18"/>
    <w:rsid w:val="003A27CF"/>
    <w:rsid w:val="00496565"/>
    <w:rsid w:val="005B1E84"/>
    <w:rsid w:val="005E54A0"/>
    <w:rsid w:val="00801465"/>
    <w:rsid w:val="008F3D4B"/>
    <w:rsid w:val="009037A7"/>
    <w:rsid w:val="00A32F12"/>
    <w:rsid w:val="00A94C72"/>
    <w:rsid w:val="00B3635D"/>
    <w:rsid w:val="00B40221"/>
    <w:rsid w:val="00C3221C"/>
    <w:rsid w:val="00ED0AD4"/>
    <w:rsid w:val="00F2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YAKOV</cp:lastModifiedBy>
  <cp:revision>2</cp:revision>
  <cp:lastPrinted>2017-04-16T10:23:00Z</cp:lastPrinted>
  <dcterms:created xsi:type="dcterms:W3CDTF">2017-09-26T22:13:00Z</dcterms:created>
  <dcterms:modified xsi:type="dcterms:W3CDTF">2017-09-26T22:13:00Z</dcterms:modified>
</cp:coreProperties>
</file>